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D0BB" w14:textId="4BB69C80" w:rsidR="00531934" w:rsidRDefault="00531934">
      <w:pPr>
        <w:spacing w:after="200"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1" locked="0" layoutInCell="1" allowOverlap="1" wp14:anchorId="7E68B6DE" wp14:editId="37B4FA1D">
                <wp:simplePos x="0" y="0"/>
                <wp:positionH relativeFrom="column">
                  <wp:posOffset>-539115</wp:posOffset>
                </wp:positionH>
                <wp:positionV relativeFrom="paragraph">
                  <wp:posOffset>-411480</wp:posOffset>
                </wp:positionV>
                <wp:extent cx="7210425" cy="10182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210425" cy="101822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1C43F7" w14:textId="3172CF98" w:rsidR="003C4ADB" w:rsidRPr="00531934" w:rsidRDefault="003C4ADB" w:rsidP="00531934">
                            <w:pPr>
                              <w:jc w:val="center"/>
                              <w:rPr>
                                <w:rFonts w:ascii="Arial" w:hAnsi="Arial" w:cs="Arial"/>
                                <w:b/>
                                <w:color w:val="000000" w:themeColor="text1"/>
                                <w:sz w:val="20"/>
                                <w:szCs w:val="20"/>
                              </w:rPr>
                            </w:pPr>
                            <w:r w:rsidRPr="00531934">
                              <w:rPr>
                                <w:rFonts w:ascii="Arial" w:hAnsi="Arial" w:cs="Arial"/>
                                <w:b/>
                                <w:color w:val="000000" w:themeColor="text1"/>
                                <w:sz w:val="20"/>
                                <w:szCs w:val="20"/>
                              </w:rPr>
                              <w:t>Communiqué : Appel à projets 2020 « DLA </w:t>
                            </w:r>
                            <w:r w:rsidR="00531934" w:rsidRPr="00531934">
                              <w:rPr>
                                <w:rFonts w:ascii="Arial" w:hAnsi="Arial" w:cs="Arial"/>
                                <w:b/>
                                <w:color w:val="000000" w:themeColor="text1"/>
                                <w:sz w:val="20"/>
                                <w:szCs w:val="20"/>
                              </w:rPr>
                              <w:t xml:space="preserve">DEPARTEMENTAL </w:t>
                            </w:r>
                            <w:r w:rsidRPr="00531934">
                              <w:rPr>
                                <w:rFonts w:ascii="Arial" w:hAnsi="Arial" w:cs="Arial"/>
                                <w:b/>
                                <w:color w:val="000000" w:themeColor="text1"/>
                                <w:sz w:val="20"/>
                                <w:szCs w:val="20"/>
                              </w:rPr>
                              <w:t>GUADELOUPE</w:t>
                            </w:r>
                            <w:r w:rsidRPr="00531934">
                              <w:rPr>
                                <w:rFonts w:ascii="Arial" w:hAnsi="Arial" w:cs="Arial"/>
                                <w:b/>
                                <w:i/>
                                <w:color w:val="000000" w:themeColor="text1"/>
                                <w:sz w:val="20"/>
                                <w:szCs w:val="20"/>
                              </w:rPr>
                              <w:t xml:space="preserve">» </w:t>
                            </w:r>
                          </w:p>
                          <w:p w14:paraId="01682A3C" w14:textId="77777777" w:rsidR="003C4ADB" w:rsidRPr="00531934" w:rsidRDefault="003C4ADB" w:rsidP="003C4ADB">
                            <w:pPr>
                              <w:jc w:val="both"/>
                              <w:rPr>
                                <w:rFonts w:ascii="Arial" w:hAnsi="Arial" w:cs="Arial"/>
                                <w:color w:val="000000" w:themeColor="text1"/>
                                <w:sz w:val="20"/>
                                <w:szCs w:val="20"/>
                              </w:rPr>
                            </w:pPr>
                          </w:p>
                          <w:p w14:paraId="1428E890" w14:textId="77777777" w:rsidR="003C4ADB" w:rsidRPr="00531934" w:rsidRDefault="003C4ADB" w:rsidP="003C4ADB">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L’accompagnement est un levier déterminant pour le renforcement du modèle économique et le développement de l’emploi des structures employeuses de l’Economie sociale et solidaire </w:t>
                            </w:r>
                            <w:r w:rsidRPr="00531934">
                              <w:rPr>
                                <w:rFonts w:ascii="Arial" w:hAnsi="Arial" w:cs="Arial"/>
                                <w:i/>
                                <w:iCs/>
                                <w:color w:val="000000" w:themeColor="text1"/>
                                <w:sz w:val="20"/>
                                <w:szCs w:val="20"/>
                              </w:rPr>
                              <w:t>(associations, structures de l’insertion par l’activité économique, coopératives d’utilité sociale, entreprises disposant de l’agrément ESUS)</w:t>
                            </w:r>
                            <w:r w:rsidRPr="00531934">
                              <w:rPr>
                                <w:rFonts w:ascii="Arial" w:hAnsi="Arial" w:cs="Arial"/>
                                <w:color w:val="000000" w:themeColor="text1"/>
                                <w:sz w:val="20"/>
                                <w:szCs w:val="20"/>
                              </w:rPr>
                              <w:t>. Le comité de pilotage national du DLA, à 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et Régions de France, ont décidé, en partenariat avec les collectivités territoriales, et le soutien du Fonds social européen, d’accompagner ce développement en s’appuyant sur des organismes à but non lucratif dont le métier et l’expertise permettent d’accompagner et conseiller ces structures employeuses d’utilité sociale.</w:t>
                            </w:r>
                          </w:p>
                          <w:p w14:paraId="006E889A" w14:textId="77777777" w:rsidR="003C4ADB" w:rsidRPr="00531934" w:rsidRDefault="003C4ADB" w:rsidP="003C4ADB">
                            <w:pPr>
                              <w:autoSpaceDE w:val="0"/>
                              <w:autoSpaceDN w:val="0"/>
                              <w:adjustRightInd w:val="0"/>
                              <w:jc w:val="both"/>
                              <w:rPr>
                                <w:rFonts w:ascii="Arial" w:hAnsi="Arial" w:cs="Arial"/>
                                <w:color w:val="000000" w:themeColor="text1"/>
                                <w:sz w:val="16"/>
                                <w:szCs w:val="20"/>
                              </w:rPr>
                            </w:pPr>
                          </w:p>
                          <w:p w14:paraId="2B7B21F9" w14:textId="77777777" w:rsidR="003C4ADB" w:rsidRPr="00531934" w:rsidRDefault="003C4ADB" w:rsidP="00531934">
                            <w:pPr>
                              <w:autoSpaceDE w:val="0"/>
                              <w:autoSpaceDN w:val="0"/>
                              <w:adjustRightInd w:val="0"/>
                              <w:jc w:val="both"/>
                              <w:rPr>
                                <w:rFonts w:ascii="Arial" w:hAnsi="Arial" w:cs="Arial"/>
                                <w:i/>
                                <w:color w:val="000000" w:themeColor="text1"/>
                                <w:sz w:val="20"/>
                                <w:szCs w:val="20"/>
                              </w:rPr>
                            </w:pPr>
                            <w:r w:rsidRPr="00531934">
                              <w:rPr>
                                <w:rFonts w:ascii="Arial" w:hAnsi="Arial" w:cs="Arial"/>
                                <w:color w:val="000000" w:themeColor="text1"/>
                                <w:sz w:val="20"/>
                                <w:szCs w:val="20"/>
                              </w:rPr>
                              <w:t xml:space="preserve">Ils ont ainsi créé et fixé le </w:t>
                            </w:r>
                            <w:r w:rsidRPr="00531934">
                              <w:rPr>
                                <w:rFonts w:ascii="Arial" w:hAnsi="Arial" w:cs="Arial"/>
                                <w:b/>
                                <w:color w:val="000000" w:themeColor="text1"/>
                                <w:sz w:val="20"/>
                                <w:szCs w:val="20"/>
                              </w:rPr>
                              <w:t>cadre général d’un dispositif local d’accompagnement</w:t>
                            </w:r>
                            <w:r w:rsidRPr="00531934">
                              <w:rPr>
                                <w:rFonts w:ascii="Arial" w:hAnsi="Arial" w:cs="Arial"/>
                                <w:color w:val="000000" w:themeColor="text1"/>
                                <w:sz w:val="20"/>
                                <w:szCs w:val="20"/>
                              </w:rPr>
                              <w:t xml:space="preserve"> dont la finalité est « </w:t>
                            </w:r>
                            <w:r w:rsidRPr="00531934">
                              <w:rPr>
                                <w:rFonts w:ascii="Arial" w:hAnsi="Arial" w:cs="Arial"/>
                                <w:i/>
                                <w:color w:val="000000" w:themeColor="text1"/>
                                <w:sz w:val="20"/>
                                <w:szCs w:val="20"/>
                              </w:rPr>
                              <w:t>la création, la consolidation, le développement de l’emploi, l’amélioration de la qualité de l’emploi, par le renforcement du modèle économique de la structure accompagnée, au service de son projet et du développement du territoire ».</w:t>
                            </w:r>
                          </w:p>
                          <w:p w14:paraId="2DD31B1F" w14:textId="77777777" w:rsidR="003C4ADB" w:rsidRPr="00531934" w:rsidRDefault="003C4ADB" w:rsidP="00531934">
                            <w:pPr>
                              <w:autoSpaceDE w:val="0"/>
                              <w:autoSpaceDN w:val="0"/>
                              <w:adjustRightInd w:val="0"/>
                              <w:jc w:val="both"/>
                              <w:rPr>
                                <w:rFonts w:ascii="Arial" w:hAnsi="Arial" w:cs="Arial"/>
                                <w:color w:val="000000" w:themeColor="text1"/>
                                <w:sz w:val="16"/>
                                <w:szCs w:val="20"/>
                              </w:rPr>
                            </w:pPr>
                            <w:r w:rsidRPr="00531934">
                              <w:rPr>
                                <w:rFonts w:ascii="Arial" w:hAnsi="Arial" w:cs="Arial"/>
                                <w:color w:val="000000" w:themeColor="text1"/>
                                <w:sz w:val="20"/>
                                <w:szCs w:val="20"/>
                              </w:rPr>
                              <w:t xml:space="preserve"> </w:t>
                            </w:r>
                          </w:p>
                          <w:p w14:paraId="16C450CD" w14:textId="77777777" w:rsidR="003C4ADB" w:rsidRPr="00531934" w:rsidRDefault="003C4ADB" w:rsidP="00531934">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Les cibles et structures bénéficiaires de ce dispositif DLA sont celles définies par la loi ESS du 31 juillet 2014, à savoir les structures statutaires de l’ESS et les entreprises commerciales bénéficiant de l’agrément ESUS (</w:t>
                            </w:r>
                            <w:r w:rsidRPr="00531934">
                              <w:rPr>
                                <w:rFonts w:ascii="Arial" w:hAnsi="Arial" w:cs="Arial"/>
                                <w:i/>
                                <w:color w:val="000000" w:themeColor="text1"/>
                                <w:sz w:val="20"/>
                                <w:szCs w:val="20"/>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00531934">
                              <w:rPr>
                                <w:rFonts w:ascii="Arial" w:hAnsi="Arial" w:cs="Arial"/>
                                <w:color w:val="000000" w:themeColor="text1"/>
                                <w:sz w:val="20"/>
                                <w:szCs w:val="20"/>
                              </w:rPr>
                              <w:t>Article 61 de la loi ESS du 31 juillet 2014).</w:t>
                            </w:r>
                          </w:p>
                          <w:p w14:paraId="045C8877" w14:textId="77777777" w:rsidR="003C4ADB" w:rsidRPr="00531934" w:rsidRDefault="003C4ADB" w:rsidP="00531934">
                            <w:pPr>
                              <w:jc w:val="both"/>
                              <w:rPr>
                                <w:rFonts w:ascii="Arial" w:hAnsi="Arial" w:cs="Arial"/>
                                <w:color w:val="000000" w:themeColor="text1"/>
                                <w:sz w:val="16"/>
                                <w:szCs w:val="20"/>
                              </w:rPr>
                            </w:pPr>
                          </w:p>
                          <w:p w14:paraId="6CEBF559" w14:textId="77777777" w:rsidR="003C4ADB" w:rsidRPr="00531934" w:rsidRDefault="003C4ADB" w:rsidP="00531934">
                            <w:pPr>
                              <w:jc w:val="both"/>
                              <w:rPr>
                                <w:rFonts w:ascii="Arial" w:hAnsi="Arial" w:cs="Arial"/>
                                <w:b/>
                                <w:i/>
                                <w:color w:val="000000" w:themeColor="text1"/>
                                <w:sz w:val="20"/>
                                <w:szCs w:val="20"/>
                              </w:rPr>
                            </w:pPr>
                            <w:r w:rsidRPr="00531934">
                              <w:rPr>
                                <w:rFonts w:ascii="Arial" w:hAnsi="Arial" w:cs="Arial"/>
                                <w:color w:val="000000" w:themeColor="text1"/>
                                <w:sz w:val="20"/>
                                <w:szCs w:val="20"/>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en partenariat avec les collectivités territoriales, et le soutien du Fonds social européen le cas échéant, </w:t>
                            </w:r>
                            <w:r w:rsidRPr="00531934">
                              <w:rPr>
                                <w:rFonts w:ascii="Arial" w:hAnsi="Arial" w:cs="Arial"/>
                                <w:b/>
                                <w:color w:val="000000" w:themeColor="text1"/>
                                <w:sz w:val="20"/>
                                <w:szCs w:val="20"/>
                              </w:rPr>
                              <w:t>lancent conjointement un appel à projets « DLA </w:t>
                            </w:r>
                            <w:r w:rsidRPr="00531934">
                              <w:rPr>
                                <w:rFonts w:ascii="Arial" w:hAnsi="Arial" w:cs="Arial"/>
                                <w:b/>
                                <w:i/>
                                <w:color w:val="000000" w:themeColor="text1"/>
                                <w:sz w:val="20"/>
                                <w:szCs w:val="20"/>
                              </w:rPr>
                              <w:t xml:space="preserve"> </w:t>
                            </w:r>
                            <w:r w:rsidRPr="00531934">
                              <w:rPr>
                                <w:rFonts w:ascii="Arial" w:hAnsi="Arial" w:cs="Arial"/>
                                <w:b/>
                                <w:color w:val="000000" w:themeColor="text1"/>
                                <w:sz w:val="20"/>
                                <w:szCs w:val="20"/>
                              </w:rPr>
                              <w:t>DEPARTEMENTAL GUADELOUPE».</w:t>
                            </w:r>
                          </w:p>
                          <w:p w14:paraId="33305969" w14:textId="77777777" w:rsidR="003C4ADB" w:rsidRPr="00531934" w:rsidRDefault="003C4ADB" w:rsidP="003C4ADB">
                            <w:pPr>
                              <w:jc w:val="both"/>
                              <w:rPr>
                                <w:rFonts w:ascii="Arial" w:hAnsi="Arial" w:cs="Arial"/>
                                <w:b/>
                                <w:color w:val="000000" w:themeColor="text1"/>
                                <w:sz w:val="16"/>
                                <w:szCs w:val="20"/>
                              </w:rPr>
                            </w:pPr>
                          </w:p>
                          <w:p w14:paraId="60E2D135" w14:textId="77777777" w:rsidR="003C4ADB" w:rsidRPr="00531934" w:rsidRDefault="003C4ADB" w:rsidP="003C4ADB">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L’appel à projets est lancé le </w:t>
                            </w:r>
                            <w:r w:rsidRPr="00531934">
                              <w:rPr>
                                <w:rFonts w:ascii="Arial" w:hAnsi="Arial" w:cs="Arial"/>
                                <w:b/>
                                <w:i/>
                                <w:color w:val="000000" w:themeColor="text1"/>
                                <w:sz w:val="20"/>
                                <w:szCs w:val="20"/>
                              </w:rPr>
                              <w:t xml:space="preserve">16 septembre </w:t>
                            </w:r>
                            <w:r w:rsidRPr="00531934">
                              <w:rPr>
                                <w:rFonts w:ascii="Arial" w:hAnsi="Arial" w:cs="Arial"/>
                                <w:b/>
                                <w:color w:val="000000" w:themeColor="text1"/>
                                <w:sz w:val="20"/>
                                <w:szCs w:val="20"/>
                              </w:rPr>
                              <w:t>2019</w:t>
                            </w:r>
                            <w:r w:rsidRPr="00531934">
                              <w:rPr>
                                <w:rFonts w:ascii="Arial" w:hAnsi="Arial" w:cs="Arial"/>
                                <w:color w:val="000000" w:themeColor="text1"/>
                                <w:sz w:val="20"/>
                                <w:szCs w:val="20"/>
                              </w:rPr>
                              <w:t>.</w:t>
                            </w:r>
                          </w:p>
                          <w:p w14:paraId="7880C3B4" w14:textId="77777777" w:rsidR="003C4ADB" w:rsidRPr="00531934" w:rsidRDefault="003C4ADB" w:rsidP="003C4ADB">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 date limite de dépôt des candidatures est fixée au </w:t>
                            </w:r>
                            <w:r w:rsidRPr="00531934">
                              <w:rPr>
                                <w:rFonts w:ascii="Arial" w:hAnsi="Arial" w:cs="Arial"/>
                                <w:b/>
                                <w:i/>
                                <w:color w:val="000000" w:themeColor="text1"/>
                                <w:sz w:val="20"/>
                                <w:szCs w:val="20"/>
                              </w:rPr>
                              <w:t>25 octobre</w:t>
                            </w:r>
                            <w:r w:rsidRPr="00531934">
                              <w:rPr>
                                <w:rFonts w:ascii="Arial" w:hAnsi="Arial" w:cs="Arial"/>
                                <w:b/>
                                <w:color w:val="000000" w:themeColor="text1"/>
                                <w:sz w:val="20"/>
                                <w:szCs w:val="20"/>
                              </w:rPr>
                              <w:t xml:space="preserve"> 2019 à 18h00 – heure locale.</w:t>
                            </w:r>
                            <w:r w:rsidRPr="00531934">
                              <w:rPr>
                                <w:rFonts w:ascii="Arial" w:hAnsi="Arial" w:cs="Arial"/>
                                <w:color w:val="000000" w:themeColor="text1"/>
                                <w:sz w:val="20"/>
                                <w:szCs w:val="20"/>
                              </w:rPr>
                              <w:t xml:space="preserve">  </w:t>
                            </w:r>
                          </w:p>
                          <w:p w14:paraId="7EE0CE57" w14:textId="77777777" w:rsidR="003C4ADB" w:rsidRPr="00531934" w:rsidRDefault="003C4ADB" w:rsidP="003C4ADB">
                            <w:pPr>
                              <w:jc w:val="both"/>
                              <w:rPr>
                                <w:rFonts w:ascii="Arial" w:hAnsi="Arial" w:cs="Arial"/>
                                <w:color w:val="000000" w:themeColor="text1"/>
                                <w:sz w:val="16"/>
                                <w:szCs w:val="20"/>
                              </w:rPr>
                            </w:pPr>
                          </w:p>
                          <w:p w14:paraId="1158ECD9" w14:textId="77777777" w:rsidR="003C4ADB" w:rsidRPr="00531934" w:rsidRDefault="003C4ADB" w:rsidP="003C4ADB">
                            <w:pPr>
                              <w:jc w:val="both"/>
                              <w:rPr>
                                <w:rFonts w:ascii="Arial" w:hAnsi="Arial" w:cs="Arial"/>
                                <w:color w:val="000000" w:themeColor="text1"/>
                                <w:sz w:val="20"/>
                                <w:szCs w:val="20"/>
                              </w:rPr>
                            </w:pPr>
                            <w:r w:rsidRPr="00531934">
                              <w:rPr>
                                <w:rFonts w:ascii="Arial" w:hAnsi="Arial" w:cs="Arial"/>
                                <w:color w:val="000000" w:themeColor="text1"/>
                                <w:sz w:val="20"/>
                                <w:szCs w:val="20"/>
                              </w:rPr>
                              <w:t>Les dossiers de candidatures peuvent être retirés auprès de :</w:t>
                            </w:r>
                          </w:p>
                          <w:p w14:paraId="1B830372" w14:textId="77777777" w:rsidR="003C4ADB" w:rsidRPr="00531934" w:rsidRDefault="003C4ADB" w:rsidP="003C4ADB">
                            <w:pPr>
                              <w:numPr>
                                <w:ilvl w:val="0"/>
                                <w:numId w:val="1"/>
                              </w:numPr>
                              <w:jc w:val="both"/>
                              <w:rPr>
                                <w:rFonts w:ascii="Arial" w:hAnsi="Arial" w:cs="Arial"/>
                                <w:b/>
                                <w:color w:val="000000" w:themeColor="text1"/>
                                <w:sz w:val="20"/>
                                <w:szCs w:val="20"/>
                              </w:rPr>
                            </w:pPr>
                            <w:bookmarkStart w:id="0" w:name="_Hlk19115285"/>
                            <w:r w:rsidRPr="00531934">
                              <w:rPr>
                                <w:rFonts w:ascii="Arial" w:hAnsi="Arial" w:cs="Arial"/>
                                <w:b/>
                                <w:color w:val="000000" w:themeColor="text1"/>
                                <w:sz w:val="20"/>
                                <w:szCs w:val="20"/>
                              </w:rPr>
                              <w:t xml:space="preserve">DIECCTE </w:t>
                            </w:r>
                          </w:p>
                          <w:p w14:paraId="0C27F240"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POLE 3E – Entreprises, Emploi, Economie </w:t>
                            </w:r>
                          </w:p>
                          <w:p w14:paraId="73853FD0"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Département Développement des Entreprises</w:t>
                            </w:r>
                          </w:p>
                          <w:p w14:paraId="59EE021A"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Immeuble Raphael, lot n°13 ZAC de </w:t>
                            </w:r>
                            <w:proofErr w:type="spellStart"/>
                            <w:r w:rsidRPr="00531934">
                              <w:rPr>
                                <w:rFonts w:ascii="Arial" w:hAnsi="Arial" w:cs="Arial"/>
                                <w:b/>
                                <w:bCs/>
                                <w:color w:val="000000" w:themeColor="text1"/>
                                <w:sz w:val="20"/>
                                <w:szCs w:val="20"/>
                              </w:rPr>
                              <w:t>Houelbourg</w:t>
                            </w:r>
                            <w:proofErr w:type="spellEnd"/>
                            <w:r w:rsidRPr="00531934">
                              <w:rPr>
                                <w:rFonts w:ascii="Arial" w:hAnsi="Arial" w:cs="Arial"/>
                                <w:b/>
                                <w:bCs/>
                                <w:color w:val="000000" w:themeColor="text1"/>
                                <w:sz w:val="20"/>
                                <w:szCs w:val="20"/>
                              </w:rPr>
                              <w:t xml:space="preserve"> Sud, ZI JARRY</w:t>
                            </w:r>
                          </w:p>
                          <w:p w14:paraId="1AD37CE2"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97122 BAIE-MAHAULT</w:t>
                            </w:r>
                          </w:p>
                          <w:p w14:paraId="3E6AB0FC" w14:textId="77777777" w:rsidR="003C4ADB" w:rsidRPr="00531934" w:rsidRDefault="003C4ADB" w:rsidP="003C4ADB">
                            <w:pPr>
                              <w:ind w:left="720"/>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Email : </w:t>
                            </w:r>
                            <w:hyperlink r:id="rId9" w:history="1">
                              <w:r w:rsidRPr="00531934">
                                <w:rPr>
                                  <w:rStyle w:val="Lienhypertexte"/>
                                  <w:rFonts w:ascii="Arial" w:hAnsi="Arial" w:cs="Arial"/>
                                  <w:b/>
                                  <w:bCs/>
                                  <w:color w:val="000000" w:themeColor="text1"/>
                                  <w:sz w:val="20"/>
                                  <w:szCs w:val="20"/>
                                </w:rPr>
                                <w:t>dla.guadeloupe-ilesdunord@dieccte.gouv.fr</w:t>
                              </w:r>
                            </w:hyperlink>
                            <w:r w:rsidRPr="00531934">
                              <w:rPr>
                                <w:rFonts w:ascii="Arial" w:hAnsi="Arial" w:cs="Arial"/>
                                <w:b/>
                                <w:color w:val="000000" w:themeColor="text1"/>
                                <w:sz w:val="20"/>
                                <w:szCs w:val="20"/>
                              </w:rPr>
                              <w:t xml:space="preserve">   </w:t>
                            </w:r>
                          </w:p>
                          <w:p w14:paraId="1E1486F2" w14:textId="77777777" w:rsidR="003C4ADB" w:rsidRPr="00531934" w:rsidRDefault="003C4ADB" w:rsidP="003C4ADB">
                            <w:pPr>
                              <w:ind w:left="720"/>
                              <w:jc w:val="both"/>
                              <w:rPr>
                                <w:rStyle w:val="Lienhypertexte"/>
                                <w:rFonts w:ascii="Arial" w:hAnsi="Arial" w:cs="Arial"/>
                                <w:bCs/>
                                <w:color w:val="000000" w:themeColor="text1"/>
                                <w:sz w:val="20"/>
                                <w:szCs w:val="20"/>
                              </w:rPr>
                            </w:pPr>
                            <w:r w:rsidRPr="00531934">
                              <w:rPr>
                                <w:rFonts w:ascii="Arial" w:hAnsi="Arial" w:cs="Arial"/>
                                <w:b/>
                                <w:color w:val="000000" w:themeColor="text1"/>
                                <w:sz w:val="20"/>
                                <w:szCs w:val="20"/>
                              </w:rPr>
                              <w:t xml:space="preserve">Site Internet : </w:t>
                            </w:r>
                            <w:hyperlink r:id="rId10" w:history="1">
                              <w:r w:rsidRPr="00531934">
                                <w:rPr>
                                  <w:rStyle w:val="Lienhypertexte"/>
                                  <w:rFonts w:ascii="Arial" w:hAnsi="Arial" w:cs="Arial"/>
                                  <w:b/>
                                  <w:bCs/>
                                  <w:color w:val="000000" w:themeColor="text1"/>
                                  <w:sz w:val="20"/>
                                  <w:szCs w:val="20"/>
                                </w:rPr>
                                <w:t>http://guadeloupe.dieccte.gouv.fr/</w:t>
                              </w:r>
                            </w:hyperlink>
                          </w:p>
                          <w:p w14:paraId="1489ABC3" w14:textId="77777777" w:rsidR="003C4ADB" w:rsidRPr="00531934" w:rsidRDefault="003C4ADB" w:rsidP="003C4ADB">
                            <w:pPr>
                              <w:ind w:left="720"/>
                              <w:jc w:val="both"/>
                              <w:rPr>
                                <w:rFonts w:ascii="Arial" w:hAnsi="Arial" w:cs="Arial"/>
                                <w:b/>
                                <w:color w:val="000000" w:themeColor="text1"/>
                                <w:sz w:val="16"/>
                                <w:szCs w:val="20"/>
                              </w:rPr>
                            </w:pPr>
                          </w:p>
                          <w:p w14:paraId="008F1403" w14:textId="77777777" w:rsidR="003C4ADB" w:rsidRPr="00531934" w:rsidRDefault="003C4ADB" w:rsidP="003C4ADB">
                            <w:pPr>
                              <w:numPr>
                                <w:ilvl w:val="0"/>
                                <w:numId w:val="1"/>
                              </w:numPr>
                              <w:jc w:val="both"/>
                              <w:rPr>
                                <w:rFonts w:ascii="Arial" w:hAnsi="Arial" w:cs="Arial"/>
                                <w:b/>
                                <w:bCs/>
                                <w:color w:val="000000" w:themeColor="text1"/>
                                <w:sz w:val="20"/>
                                <w:szCs w:val="20"/>
                              </w:rPr>
                            </w:pPr>
                            <w:bookmarkStart w:id="1" w:name="_Hlk19115326"/>
                            <w:bookmarkEnd w:id="0"/>
                            <w:r w:rsidRPr="00531934">
                              <w:rPr>
                                <w:rFonts w:ascii="Arial" w:hAnsi="Arial" w:cs="Arial"/>
                                <w:b/>
                                <w:bCs/>
                                <w:color w:val="000000" w:themeColor="text1"/>
                                <w:sz w:val="20"/>
                                <w:szCs w:val="20"/>
                              </w:rPr>
                              <w:t xml:space="preserve">Direction Régionale Banque des Territoires – Groupe CDC </w:t>
                            </w:r>
                          </w:p>
                          <w:p w14:paraId="0BFF6519"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5FD637CA"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38271F35"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Email : </w:t>
                            </w:r>
                            <w:hyperlink r:id="rId11" w:history="1">
                              <w:r w:rsidRPr="00531934">
                                <w:rPr>
                                  <w:rStyle w:val="Lienhypertexte"/>
                                  <w:rFonts w:ascii="Arial" w:hAnsi="Arial" w:cs="Arial"/>
                                  <w:b/>
                                  <w:bCs/>
                                  <w:color w:val="000000" w:themeColor="text1"/>
                                  <w:sz w:val="20"/>
                                  <w:szCs w:val="20"/>
                                </w:rPr>
                                <w:t>jennifer.martin@caissedesdepots.fr</w:t>
                              </w:r>
                            </w:hyperlink>
                            <w:r w:rsidRPr="00531934">
                              <w:rPr>
                                <w:rFonts w:ascii="Arial" w:hAnsi="Arial" w:cs="Arial"/>
                                <w:b/>
                                <w:bCs/>
                                <w:color w:val="000000" w:themeColor="text1"/>
                                <w:sz w:val="20"/>
                                <w:szCs w:val="20"/>
                              </w:rPr>
                              <w:t xml:space="preserve"> </w:t>
                            </w:r>
                          </w:p>
                          <w:p w14:paraId="4FE4F5BE"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Site Internet </w:t>
                            </w:r>
                            <w:proofErr w:type="gramStart"/>
                            <w:r w:rsidRPr="00531934">
                              <w:rPr>
                                <w:rFonts w:ascii="Arial" w:hAnsi="Arial" w:cs="Arial"/>
                                <w:b/>
                                <w:bCs/>
                                <w:color w:val="000000" w:themeColor="text1"/>
                                <w:sz w:val="20"/>
                                <w:szCs w:val="20"/>
                              </w:rPr>
                              <w:t xml:space="preserve">:  </w:t>
                            </w:r>
                            <w:proofErr w:type="gramEnd"/>
                            <w:hyperlink r:id="rId12" w:history="1">
                              <w:r w:rsidRPr="00531934">
                                <w:rPr>
                                  <w:rStyle w:val="Lienhypertexte"/>
                                  <w:rFonts w:ascii="Arial" w:hAnsi="Arial" w:cs="Arial"/>
                                  <w:b/>
                                  <w:bCs/>
                                  <w:color w:val="000000" w:themeColor="text1"/>
                                  <w:sz w:val="20"/>
                                  <w:szCs w:val="20"/>
                                </w:rPr>
                                <w:t>www.caissedesdepots.fr</w:t>
                              </w:r>
                            </w:hyperlink>
                            <w:bookmarkEnd w:id="1"/>
                          </w:p>
                          <w:p w14:paraId="1DB44A6D" w14:textId="77777777" w:rsidR="003C4ADB" w:rsidRPr="00531934" w:rsidRDefault="003C4ADB" w:rsidP="003C4ADB">
                            <w:pPr>
                              <w:jc w:val="both"/>
                              <w:rPr>
                                <w:rFonts w:ascii="Arial" w:hAnsi="Arial" w:cs="Arial"/>
                                <w:b/>
                                <w:color w:val="000000" w:themeColor="text1"/>
                                <w:sz w:val="16"/>
                                <w:szCs w:val="20"/>
                              </w:rPr>
                            </w:pPr>
                          </w:p>
                          <w:p w14:paraId="2897E741" w14:textId="77777777" w:rsidR="003C4ADB" w:rsidRPr="00531934" w:rsidRDefault="003C4ADB" w:rsidP="003C4ADB">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Les dossiers seront à déposer en version électronique et papier auprès de : </w:t>
                            </w:r>
                          </w:p>
                          <w:p w14:paraId="668F702B" w14:textId="77777777" w:rsidR="003C4ADB" w:rsidRPr="00531934" w:rsidRDefault="003C4ADB" w:rsidP="003C4ADB">
                            <w:pPr>
                              <w:jc w:val="both"/>
                              <w:rPr>
                                <w:rFonts w:ascii="Arial" w:hAnsi="Arial" w:cs="Arial"/>
                                <w:color w:val="000000" w:themeColor="text1"/>
                                <w:sz w:val="16"/>
                                <w:szCs w:val="20"/>
                              </w:rPr>
                            </w:pPr>
                          </w:p>
                          <w:p w14:paraId="27CF0D5F" w14:textId="77777777" w:rsidR="003C4ADB" w:rsidRPr="00531934" w:rsidRDefault="003C4ADB" w:rsidP="003C4ADB">
                            <w:pPr>
                              <w:numPr>
                                <w:ilvl w:val="0"/>
                                <w:numId w:val="1"/>
                              </w:numPr>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DIECCTE </w:t>
                            </w:r>
                          </w:p>
                          <w:p w14:paraId="4D40B0A1"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POLE 3E – Entreprises, Emploi, Economie </w:t>
                            </w:r>
                          </w:p>
                          <w:p w14:paraId="45C4F664"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Département Développement des Entreprises</w:t>
                            </w:r>
                          </w:p>
                          <w:p w14:paraId="302D355E"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Immeuble Raphael, lot n°13 ZAC de </w:t>
                            </w:r>
                            <w:proofErr w:type="spellStart"/>
                            <w:r w:rsidRPr="00531934">
                              <w:rPr>
                                <w:rFonts w:ascii="Arial" w:hAnsi="Arial" w:cs="Arial"/>
                                <w:b/>
                                <w:bCs/>
                                <w:color w:val="000000" w:themeColor="text1"/>
                                <w:sz w:val="20"/>
                                <w:szCs w:val="20"/>
                              </w:rPr>
                              <w:t>Houelbourg</w:t>
                            </w:r>
                            <w:proofErr w:type="spellEnd"/>
                            <w:r w:rsidRPr="00531934">
                              <w:rPr>
                                <w:rFonts w:ascii="Arial" w:hAnsi="Arial" w:cs="Arial"/>
                                <w:b/>
                                <w:bCs/>
                                <w:color w:val="000000" w:themeColor="text1"/>
                                <w:sz w:val="20"/>
                                <w:szCs w:val="20"/>
                              </w:rPr>
                              <w:t xml:space="preserve"> Sud, ZI JARRY</w:t>
                            </w:r>
                          </w:p>
                          <w:p w14:paraId="51652539"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97122 BAIE-MAHAULT</w:t>
                            </w:r>
                          </w:p>
                          <w:p w14:paraId="3051DFE3" w14:textId="77777777" w:rsidR="003C4ADB" w:rsidRPr="00531934" w:rsidRDefault="003C4ADB" w:rsidP="003C4ADB">
                            <w:pPr>
                              <w:ind w:left="720"/>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Email : </w:t>
                            </w:r>
                            <w:hyperlink r:id="rId13" w:history="1">
                              <w:r w:rsidRPr="00531934">
                                <w:rPr>
                                  <w:rStyle w:val="Lienhypertexte"/>
                                  <w:rFonts w:ascii="Arial" w:hAnsi="Arial" w:cs="Arial"/>
                                  <w:b/>
                                  <w:bCs/>
                                  <w:color w:val="000000" w:themeColor="text1"/>
                                  <w:sz w:val="20"/>
                                  <w:szCs w:val="20"/>
                                </w:rPr>
                                <w:t>dla.guadeloupe-ilesdunord@dieccte.gouv.fr</w:t>
                              </w:r>
                            </w:hyperlink>
                            <w:r w:rsidRPr="00531934">
                              <w:rPr>
                                <w:rFonts w:ascii="Arial" w:hAnsi="Arial" w:cs="Arial"/>
                                <w:b/>
                                <w:color w:val="000000" w:themeColor="text1"/>
                                <w:sz w:val="20"/>
                                <w:szCs w:val="20"/>
                              </w:rPr>
                              <w:t xml:space="preserve">   </w:t>
                            </w:r>
                          </w:p>
                          <w:p w14:paraId="5006DBAF" w14:textId="77777777" w:rsidR="003C4ADB" w:rsidRPr="00531934" w:rsidRDefault="003C4ADB" w:rsidP="003C4ADB">
                            <w:pPr>
                              <w:ind w:left="720"/>
                              <w:jc w:val="both"/>
                              <w:rPr>
                                <w:rStyle w:val="Lienhypertexte"/>
                                <w:rFonts w:ascii="Arial" w:hAnsi="Arial" w:cs="Arial"/>
                                <w:b/>
                                <w:bCs/>
                                <w:color w:val="000000" w:themeColor="text1"/>
                                <w:sz w:val="20"/>
                                <w:szCs w:val="20"/>
                              </w:rPr>
                            </w:pPr>
                            <w:r w:rsidRPr="00531934">
                              <w:rPr>
                                <w:rFonts w:ascii="Arial" w:hAnsi="Arial" w:cs="Arial"/>
                                <w:b/>
                                <w:color w:val="000000" w:themeColor="text1"/>
                                <w:sz w:val="20"/>
                                <w:szCs w:val="20"/>
                              </w:rPr>
                              <w:t xml:space="preserve">Site Internet : </w:t>
                            </w:r>
                            <w:hyperlink r:id="rId14" w:history="1">
                              <w:r w:rsidRPr="00531934">
                                <w:rPr>
                                  <w:rStyle w:val="Lienhypertexte"/>
                                  <w:rFonts w:ascii="Arial" w:hAnsi="Arial" w:cs="Arial"/>
                                  <w:b/>
                                  <w:bCs/>
                                  <w:color w:val="000000" w:themeColor="text1"/>
                                  <w:sz w:val="20"/>
                                  <w:szCs w:val="20"/>
                                </w:rPr>
                                <w:t>http://guadeloupe.dieccte.gouv.fr/</w:t>
                              </w:r>
                            </w:hyperlink>
                          </w:p>
                          <w:p w14:paraId="3226A8B5" w14:textId="77777777" w:rsidR="003C4ADB" w:rsidRPr="00531934" w:rsidRDefault="003C4ADB" w:rsidP="003C4ADB">
                            <w:pPr>
                              <w:ind w:left="720"/>
                              <w:jc w:val="both"/>
                              <w:rPr>
                                <w:rFonts w:ascii="Arial" w:hAnsi="Arial" w:cs="Arial"/>
                                <w:b/>
                                <w:color w:val="000000" w:themeColor="text1"/>
                                <w:sz w:val="20"/>
                                <w:szCs w:val="20"/>
                              </w:rPr>
                            </w:pPr>
                          </w:p>
                          <w:p w14:paraId="10230352"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Direction Régionale Banque des Territoires – Groupe CDC</w:t>
                            </w:r>
                          </w:p>
                          <w:p w14:paraId="2A4312EB"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6A3988B3"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3C3E383C" w14:textId="77777777" w:rsidR="003C4ADB" w:rsidRPr="00531934" w:rsidRDefault="001E7500" w:rsidP="003C4ADB">
                            <w:pPr>
                              <w:ind w:left="720"/>
                              <w:jc w:val="both"/>
                              <w:rPr>
                                <w:rFonts w:ascii="Arial" w:hAnsi="Arial" w:cs="Arial"/>
                                <w:b/>
                                <w:bCs/>
                                <w:color w:val="000000" w:themeColor="text1"/>
                                <w:sz w:val="20"/>
                                <w:szCs w:val="20"/>
                              </w:rPr>
                            </w:pPr>
                            <w:hyperlink r:id="rId15" w:history="1">
                              <w:r w:rsidR="003C4ADB" w:rsidRPr="00531934">
                                <w:rPr>
                                  <w:rStyle w:val="Lienhypertexte"/>
                                  <w:rFonts w:ascii="Arial" w:hAnsi="Arial" w:cs="Arial"/>
                                  <w:b/>
                                  <w:bCs/>
                                  <w:color w:val="000000" w:themeColor="text1"/>
                                  <w:sz w:val="20"/>
                                  <w:szCs w:val="20"/>
                                </w:rPr>
                                <w:t>jennifer.martin@caissedesdepots.fr</w:t>
                              </w:r>
                            </w:hyperlink>
                            <w:r w:rsidR="003C4ADB" w:rsidRPr="00531934">
                              <w:rPr>
                                <w:rFonts w:ascii="Arial" w:hAnsi="Arial" w:cs="Arial"/>
                                <w:b/>
                                <w:bCs/>
                                <w:color w:val="000000" w:themeColor="text1"/>
                                <w:sz w:val="20"/>
                                <w:szCs w:val="20"/>
                              </w:rPr>
                              <w:t xml:space="preserve"> </w:t>
                            </w:r>
                          </w:p>
                          <w:p w14:paraId="3A001D47" w14:textId="77777777" w:rsidR="003C4ADB" w:rsidRPr="00531934" w:rsidRDefault="003C4ADB" w:rsidP="003C4ADB">
                            <w:pPr>
                              <w:ind w:left="720"/>
                              <w:jc w:val="both"/>
                              <w:rPr>
                                <w:rFonts w:ascii="Arial" w:hAnsi="Arial" w:cs="Arial"/>
                                <w:b/>
                                <w:bCs/>
                                <w:i/>
                                <w:iCs/>
                                <w:color w:val="000000" w:themeColor="text1"/>
                                <w:sz w:val="16"/>
                                <w:szCs w:val="20"/>
                              </w:rPr>
                            </w:pPr>
                          </w:p>
                          <w:p w14:paraId="31701193" w14:textId="77777777" w:rsidR="003C4ADB" w:rsidRPr="00531934" w:rsidRDefault="003C4ADB" w:rsidP="003C4ADB">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b/>
                                <w:color w:val="000000" w:themeColor="text1"/>
                                <w:sz w:val="20"/>
                                <w:szCs w:val="20"/>
                              </w:rPr>
                              <w:t xml:space="preserve">Retrouvez l’intégralité des documents et informations pratiques de l’Appel à projets sur le site Internet : </w:t>
                            </w:r>
                          </w:p>
                          <w:p w14:paraId="41F598B5" w14:textId="77777777" w:rsidR="00FC5BAD" w:rsidRPr="00FC5BAD" w:rsidRDefault="001E7500" w:rsidP="00FC5BAD">
                            <w:pPr>
                              <w:pStyle w:val="Paragraphedeliste"/>
                              <w:ind w:left="1416"/>
                              <w:jc w:val="both"/>
                              <w:rPr>
                                <w:rStyle w:val="Lienhypertexte"/>
                                <w:rFonts w:ascii="Arial" w:hAnsi="Arial" w:cs="Arial"/>
                                <w:b/>
                                <w:sz w:val="20"/>
                                <w:szCs w:val="20"/>
                              </w:rPr>
                            </w:pPr>
                            <w:hyperlink r:id="rId16" w:history="1">
                              <w:r w:rsidR="00FC5BAD" w:rsidRPr="00FC5BAD">
                                <w:rPr>
                                  <w:rStyle w:val="Lienhypertexte"/>
                                  <w:rFonts w:ascii="Arial" w:hAnsi="Arial" w:cs="Arial"/>
                                  <w:b/>
                                  <w:sz w:val="20"/>
                                  <w:szCs w:val="20"/>
                                </w:rPr>
                                <w:t>http://www.guadeloupe.gouv.fr/</w:t>
                              </w:r>
                            </w:hyperlink>
                            <w:r w:rsidR="00FC5BAD" w:rsidRPr="00FC5BAD">
                              <w:rPr>
                                <w:rStyle w:val="Lienhypertexte"/>
                                <w:rFonts w:ascii="Arial" w:hAnsi="Arial" w:cs="Arial"/>
                                <w:b/>
                                <w:sz w:val="20"/>
                                <w:szCs w:val="20"/>
                              </w:rPr>
                              <w:t xml:space="preserve"> </w:t>
                            </w:r>
                          </w:p>
                          <w:p w14:paraId="05F0204A" w14:textId="77777777" w:rsidR="00FC5BAD" w:rsidRPr="00FC5BAD" w:rsidRDefault="001E7500" w:rsidP="00FC5BAD">
                            <w:pPr>
                              <w:pStyle w:val="Paragraphedeliste"/>
                              <w:ind w:left="1416"/>
                              <w:jc w:val="both"/>
                              <w:rPr>
                                <w:rStyle w:val="Lienhypertexte"/>
                                <w:rFonts w:ascii="Arial" w:hAnsi="Arial" w:cs="Arial"/>
                                <w:b/>
                                <w:sz w:val="20"/>
                                <w:szCs w:val="20"/>
                              </w:rPr>
                            </w:pPr>
                            <w:hyperlink r:id="rId17" w:history="1">
                              <w:r w:rsidR="00FC5BAD" w:rsidRPr="00FC5BAD">
                                <w:rPr>
                                  <w:rStyle w:val="Lienhypertexte"/>
                                  <w:rFonts w:ascii="Arial" w:hAnsi="Arial" w:cs="Arial"/>
                                  <w:b/>
                                  <w:sz w:val="20"/>
                                  <w:szCs w:val="20"/>
                                </w:rPr>
                                <w:t>http://guadeloupe.dieccte.gouv.fr/</w:t>
                              </w:r>
                            </w:hyperlink>
                          </w:p>
                          <w:p w14:paraId="681363C3" w14:textId="77777777" w:rsidR="00FC5BAD" w:rsidRPr="00FC5BAD" w:rsidRDefault="001E7500" w:rsidP="00FC5BAD">
                            <w:pPr>
                              <w:pStyle w:val="Paragraphedeliste"/>
                              <w:ind w:left="1416"/>
                              <w:jc w:val="both"/>
                              <w:rPr>
                                <w:rStyle w:val="Lienhypertexte"/>
                                <w:rFonts w:ascii="Arial" w:hAnsi="Arial" w:cs="Arial"/>
                                <w:b/>
                                <w:sz w:val="20"/>
                                <w:szCs w:val="20"/>
                              </w:rPr>
                            </w:pPr>
                            <w:hyperlink r:id="rId18" w:history="1">
                              <w:r w:rsidR="00FC5BAD" w:rsidRPr="00FC5BAD">
                                <w:rPr>
                                  <w:rStyle w:val="Lienhypertexte"/>
                                  <w:rFonts w:ascii="Arial" w:hAnsi="Arial" w:cs="Arial"/>
                                  <w:b/>
                                  <w:sz w:val="20"/>
                                  <w:szCs w:val="20"/>
                                </w:rPr>
                                <w:t>www.caissedesdepots.fr</w:t>
                              </w:r>
                            </w:hyperlink>
                            <w:r w:rsidR="00FC5BAD" w:rsidRPr="00FC5BAD">
                              <w:rPr>
                                <w:rStyle w:val="Lienhypertexte"/>
                                <w:rFonts w:ascii="Arial" w:hAnsi="Arial" w:cs="Arial"/>
                                <w:b/>
                                <w:sz w:val="20"/>
                                <w:szCs w:val="20"/>
                              </w:rPr>
                              <w:t xml:space="preserve"> </w:t>
                            </w:r>
                          </w:p>
                          <w:p w14:paraId="4AE72879" w14:textId="77777777" w:rsidR="00FC5BAD" w:rsidRPr="00FC5BAD" w:rsidRDefault="001E7500" w:rsidP="00FC5BAD">
                            <w:pPr>
                              <w:pStyle w:val="Paragraphedeliste"/>
                              <w:ind w:left="1416"/>
                              <w:jc w:val="both"/>
                              <w:rPr>
                                <w:rStyle w:val="Lienhypertexte"/>
                                <w:rFonts w:ascii="Arial" w:hAnsi="Arial" w:cs="Arial"/>
                                <w:b/>
                                <w:sz w:val="20"/>
                                <w:szCs w:val="20"/>
                              </w:rPr>
                            </w:pPr>
                            <w:hyperlink r:id="rId19" w:history="1">
                              <w:r w:rsidR="00FC5BAD" w:rsidRPr="00FC5BAD">
                                <w:rPr>
                                  <w:rStyle w:val="Lienhypertexte"/>
                                  <w:rFonts w:ascii="Arial" w:hAnsi="Arial" w:cs="Arial"/>
                                  <w:b/>
                                  <w:sz w:val="20"/>
                                  <w:szCs w:val="20"/>
                                </w:rPr>
                                <w:t>https://www.regionguadeloupe.fr/</w:t>
                              </w:r>
                            </w:hyperlink>
                          </w:p>
                          <w:p w14:paraId="210894BB" w14:textId="77777777" w:rsidR="00FC5BAD" w:rsidRPr="00755882" w:rsidRDefault="001E7500" w:rsidP="00FC5BAD">
                            <w:pPr>
                              <w:pStyle w:val="Paragraphedeliste"/>
                              <w:ind w:left="1416"/>
                              <w:jc w:val="both"/>
                              <w:rPr>
                                <w:rStyle w:val="Lienhypertexte"/>
                              </w:rPr>
                            </w:pPr>
                            <w:hyperlink r:id="rId20" w:history="1">
                              <w:r w:rsidR="00FC5BAD" w:rsidRPr="00FC5BAD">
                                <w:rPr>
                                  <w:rStyle w:val="Lienhypertexte"/>
                                  <w:rFonts w:ascii="Arial" w:hAnsi="Arial" w:cs="Arial"/>
                                  <w:b/>
                                  <w:sz w:val="20"/>
                                  <w:szCs w:val="20"/>
                                </w:rPr>
                                <w:t>http://www.saint-barth-saint-martin.gouv.fr/</w:t>
                              </w:r>
                            </w:hyperlink>
                          </w:p>
                          <w:p w14:paraId="5C64AECA" w14:textId="613E9D8D" w:rsidR="003C4ADB" w:rsidRDefault="001E7500" w:rsidP="00FC5BAD">
                            <w:pPr>
                              <w:pStyle w:val="Paragraphedeliste"/>
                              <w:tabs>
                                <w:tab w:val="left" w:pos="1630"/>
                              </w:tabs>
                              <w:ind w:left="1416"/>
                              <w:contextualSpacing w:val="0"/>
                              <w:jc w:val="both"/>
                              <w:rPr>
                                <w:rStyle w:val="Lienhypertexte"/>
                                <w:rFonts w:ascii="Arial" w:hAnsi="Arial" w:cs="Arial"/>
                                <w:b/>
                                <w:sz w:val="20"/>
                                <w:szCs w:val="20"/>
                              </w:rPr>
                            </w:pPr>
                            <w:hyperlink r:id="rId21" w:history="1">
                              <w:r w:rsidR="00FC5BAD" w:rsidRPr="00755882">
                                <w:rPr>
                                  <w:rStyle w:val="Lienhypertexte"/>
                                  <w:rFonts w:ascii="Arial" w:hAnsi="Arial" w:cs="Arial"/>
                                  <w:b/>
                                  <w:sz w:val="20"/>
                                  <w:szCs w:val="20"/>
                                </w:rPr>
                                <w:t>www.com-saint-martin.fr</w:t>
                              </w:r>
                            </w:hyperlink>
                          </w:p>
                          <w:p w14:paraId="5A0BE952" w14:textId="77777777" w:rsidR="00FC5BAD" w:rsidRPr="00531934" w:rsidRDefault="00FC5BAD" w:rsidP="00FC5BAD">
                            <w:pPr>
                              <w:pStyle w:val="Paragraphedeliste"/>
                              <w:tabs>
                                <w:tab w:val="left" w:pos="1630"/>
                              </w:tabs>
                              <w:ind w:left="1416"/>
                              <w:contextualSpacing w:val="0"/>
                              <w:jc w:val="both"/>
                              <w:rPr>
                                <w:rFonts w:ascii="Arial" w:hAnsi="Arial" w:cs="Arial"/>
                                <w:b/>
                                <w:smallCaps/>
                                <w:color w:val="000000" w:themeColor="text1"/>
                                <w:sz w:val="20"/>
                                <w:szCs w:val="20"/>
                              </w:rPr>
                            </w:pPr>
                          </w:p>
                          <w:p w14:paraId="1D925F31" w14:textId="77777777" w:rsidR="003C4ADB" w:rsidRPr="00531934" w:rsidRDefault="003C4ADB" w:rsidP="003C4ADB">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color w:val="000000" w:themeColor="text1"/>
                                <w:sz w:val="20"/>
                                <w:szCs w:val="20"/>
                              </w:rPr>
                              <w:t xml:space="preserve">Pour en savoir plus sur le dispositif DLA : </w:t>
                            </w:r>
                            <w:hyperlink r:id="rId22" w:history="1">
                              <w:r w:rsidRPr="00FC5BAD">
                                <w:rPr>
                                  <w:rStyle w:val="Lienhypertexte"/>
                                  <w:rFonts w:ascii="Arial" w:hAnsi="Arial" w:cs="Arial"/>
                                  <w:b/>
                                  <w:sz w:val="20"/>
                                  <w:szCs w:val="20"/>
                                </w:rPr>
                                <w:t>www.info-dla.fr</w:t>
                              </w:r>
                            </w:hyperlink>
                          </w:p>
                          <w:p w14:paraId="1A532117" w14:textId="77777777" w:rsidR="003C4ADB" w:rsidRPr="00531934" w:rsidRDefault="003C4ADB" w:rsidP="003C4ADB">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45pt;margin-top:-32.4pt;width:567.75pt;height:8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" fillcolor="#f2f2f2 [3052]" strokecolor="#243f60 [1604]" strokeweight="2pt">
                <v:textbox>
                  <w:txbxContent>
                    <w:p w14:paraId="321C43F7" w14:textId="3172CF98" w:rsidR="003C4ADB" w:rsidRPr="00531934" w:rsidRDefault="003C4ADB" w:rsidP="00531934">
                      <w:pPr>
                        <w:jc w:val="center"/>
                        <w:rPr>
                          <w:rFonts w:ascii="Arial" w:hAnsi="Arial" w:cs="Arial"/>
                          <w:b/>
                          <w:color w:val="000000" w:themeColor="text1"/>
                          <w:sz w:val="20"/>
                          <w:szCs w:val="20"/>
                        </w:rPr>
                      </w:pPr>
                      <w:r w:rsidRPr="00531934">
                        <w:rPr>
                          <w:rFonts w:ascii="Arial" w:hAnsi="Arial" w:cs="Arial"/>
                          <w:b/>
                          <w:color w:val="000000" w:themeColor="text1"/>
                          <w:sz w:val="20"/>
                          <w:szCs w:val="20"/>
                        </w:rPr>
                        <w:t>Communiqué : Appel à projets 2020 « DLA </w:t>
                      </w:r>
                      <w:r w:rsidR="00531934" w:rsidRPr="00531934">
                        <w:rPr>
                          <w:rFonts w:ascii="Arial" w:hAnsi="Arial" w:cs="Arial"/>
                          <w:b/>
                          <w:color w:val="000000" w:themeColor="text1"/>
                          <w:sz w:val="20"/>
                          <w:szCs w:val="20"/>
                        </w:rPr>
                        <w:t xml:space="preserve">DEPARTEMENTAL </w:t>
                      </w:r>
                      <w:r w:rsidRPr="00531934">
                        <w:rPr>
                          <w:rFonts w:ascii="Arial" w:hAnsi="Arial" w:cs="Arial"/>
                          <w:b/>
                          <w:color w:val="000000" w:themeColor="text1"/>
                          <w:sz w:val="20"/>
                          <w:szCs w:val="20"/>
                        </w:rPr>
                        <w:t>GUADELOUPE</w:t>
                      </w:r>
                      <w:r w:rsidRPr="00531934">
                        <w:rPr>
                          <w:rFonts w:ascii="Arial" w:hAnsi="Arial" w:cs="Arial"/>
                          <w:b/>
                          <w:i/>
                          <w:color w:val="000000" w:themeColor="text1"/>
                          <w:sz w:val="20"/>
                          <w:szCs w:val="20"/>
                        </w:rPr>
                        <w:t xml:space="preserve">» </w:t>
                      </w:r>
                    </w:p>
                    <w:p w14:paraId="01682A3C" w14:textId="77777777" w:rsidR="003C4ADB" w:rsidRPr="00531934" w:rsidRDefault="003C4ADB" w:rsidP="003C4ADB">
                      <w:pPr>
                        <w:jc w:val="both"/>
                        <w:rPr>
                          <w:rFonts w:ascii="Arial" w:hAnsi="Arial" w:cs="Arial"/>
                          <w:color w:val="000000" w:themeColor="text1"/>
                          <w:sz w:val="20"/>
                          <w:szCs w:val="20"/>
                        </w:rPr>
                      </w:pPr>
                    </w:p>
                    <w:p w14:paraId="1428E890" w14:textId="77777777" w:rsidR="003C4ADB" w:rsidRPr="00531934" w:rsidRDefault="003C4ADB" w:rsidP="003C4ADB">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L’accompagnement est un levier déterminant pour le renforcement du modèle économique et le développement de l’emploi des structures employeuses de l’Economie sociale et solidaire </w:t>
                      </w:r>
                      <w:r w:rsidRPr="00531934">
                        <w:rPr>
                          <w:rFonts w:ascii="Arial" w:hAnsi="Arial" w:cs="Arial"/>
                          <w:i/>
                          <w:iCs/>
                          <w:color w:val="000000" w:themeColor="text1"/>
                          <w:sz w:val="20"/>
                          <w:szCs w:val="20"/>
                        </w:rPr>
                        <w:t>(associations, structures de l’insertion par l’activité économique, coopératives d’utilité sociale, entreprises disposant de l’agrément ESUS)</w:t>
                      </w:r>
                      <w:r w:rsidRPr="00531934">
                        <w:rPr>
                          <w:rFonts w:ascii="Arial" w:hAnsi="Arial" w:cs="Arial"/>
                          <w:color w:val="000000" w:themeColor="text1"/>
                          <w:sz w:val="20"/>
                          <w:szCs w:val="20"/>
                        </w:rPr>
                        <w:t>. Le comité de pilotage national du DLA, à 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et Régions de France, ont décidé, en partenariat avec les collectivités territoriales, et le soutien du Fonds social européen, d’accompagner ce développement en s’appuyant sur des organismes à but non lucratif dont le métier et l’expertise permettent d’accompagner et conseiller ces structures employeuses d’utilité sociale.</w:t>
                      </w:r>
                    </w:p>
                    <w:p w14:paraId="006E889A" w14:textId="77777777" w:rsidR="003C4ADB" w:rsidRPr="00531934" w:rsidRDefault="003C4ADB" w:rsidP="003C4ADB">
                      <w:pPr>
                        <w:autoSpaceDE w:val="0"/>
                        <w:autoSpaceDN w:val="0"/>
                        <w:adjustRightInd w:val="0"/>
                        <w:jc w:val="both"/>
                        <w:rPr>
                          <w:rFonts w:ascii="Arial" w:hAnsi="Arial" w:cs="Arial"/>
                          <w:color w:val="000000" w:themeColor="text1"/>
                          <w:sz w:val="16"/>
                          <w:szCs w:val="20"/>
                        </w:rPr>
                      </w:pPr>
                    </w:p>
                    <w:p w14:paraId="2B7B21F9" w14:textId="77777777" w:rsidR="003C4ADB" w:rsidRPr="00531934" w:rsidRDefault="003C4ADB" w:rsidP="00531934">
                      <w:pPr>
                        <w:autoSpaceDE w:val="0"/>
                        <w:autoSpaceDN w:val="0"/>
                        <w:adjustRightInd w:val="0"/>
                        <w:jc w:val="both"/>
                        <w:rPr>
                          <w:rFonts w:ascii="Arial" w:hAnsi="Arial" w:cs="Arial"/>
                          <w:i/>
                          <w:color w:val="000000" w:themeColor="text1"/>
                          <w:sz w:val="20"/>
                          <w:szCs w:val="20"/>
                        </w:rPr>
                      </w:pPr>
                      <w:r w:rsidRPr="00531934">
                        <w:rPr>
                          <w:rFonts w:ascii="Arial" w:hAnsi="Arial" w:cs="Arial"/>
                          <w:color w:val="000000" w:themeColor="text1"/>
                          <w:sz w:val="20"/>
                          <w:szCs w:val="20"/>
                        </w:rPr>
                        <w:t xml:space="preserve">Ils ont ainsi créé et fixé le </w:t>
                      </w:r>
                      <w:r w:rsidRPr="00531934">
                        <w:rPr>
                          <w:rFonts w:ascii="Arial" w:hAnsi="Arial" w:cs="Arial"/>
                          <w:b/>
                          <w:color w:val="000000" w:themeColor="text1"/>
                          <w:sz w:val="20"/>
                          <w:szCs w:val="20"/>
                        </w:rPr>
                        <w:t>cadre général d’un dispositif local d’accompagnement</w:t>
                      </w:r>
                      <w:r w:rsidRPr="00531934">
                        <w:rPr>
                          <w:rFonts w:ascii="Arial" w:hAnsi="Arial" w:cs="Arial"/>
                          <w:color w:val="000000" w:themeColor="text1"/>
                          <w:sz w:val="20"/>
                          <w:szCs w:val="20"/>
                        </w:rPr>
                        <w:t xml:space="preserve"> dont la finalité est « </w:t>
                      </w:r>
                      <w:r w:rsidRPr="00531934">
                        <w:rPr>
                          <w:rFonts w:ascii="Arial" w:hAnsi="Arial" w:cs="Arial"/>
                          <w:i/>
                          <w:color w:val="000000" w:themeColor="text1"/>
                          <w:sz w:val="20"/>
                          <w:szCs w:val="20"/>
                        </w:rPr>
                        <w:t>la création, la consolidation, le développement de l’emploi, l’amélioration de la qualité de l’emploi, par le renforcement du modèle économique de la structure accompagnée, au service de son projet et du développement du territoire ».</w:t>
                      </w:r>
                    </w:p>
                    <w:p w14:paraId="2DD31B1F" w14:textId="77777777" w:rsidR="003C4ADB" w:rsidRPr="00531934" w:rsidRDefault="003C4ADB" w:rsidP="00531934">
                      <w:pPr>
                        <w:autoSpaceDE w:val="0"/>
                        <w:autoSpaceDN w:val="0"/>
                        <w:adjustRightInd w:val="0"/>
                        <w:jc w:val="both"/>
                        <w:rPr>
                          <w:rFonts w:ascii="Arial" w:hAnsi="Arial" w:cs="Arial"/>
                          <w:color w:val="000000" w:themeColor="text1"/>
                          <w:sz w:val="16"/>
                          <w:szCs w:val="20"/>
                        </w:rPr>
                      </w:pPr>
                      <w:r w:rsidRPr="00531934">
                        <w:rPr>
                          <w:rFonts w:ascii="Arial" w:hAnsi="Arial" w:cs="Arial"/>
                          <w:color w:val="000000" w:themeColor="text1"/>
                          <w:sz w:val="20"/>
                          <w:szCs w:val="20"/>
                        </w:rPr>
                        <w:t xml:space="preserve"> </w:t>
                      </w:r>
                    </w:p>
                    <w:p w14:paraId="16C450CD" w14:textId="77777777" w:rsidR="003C4ADB" w:rsidRPr="00531934" w:rsidRDefault="003C4ADB" w:rsidP="00531934">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Les cibles et structures bénéficiaires de ce dispositif DLA sont celles définies par la loi ESS du 31 juillet 2014, à savoir les structures statutaires de l’ESS et les entreprises commerciales bénéficiant de l’agrément ESUS (</w:t>
                      </w:r>
                      <w:r w:rsidRPr="00531934">
                        <w:rPr>
                          <w:rFonts w:ascii="Arial" w:hAnsi="Arial" w:cs="Arial"/>
                          <w:i/>
                          <w:color w:val="000000" w:themeColor="text1"/>
                          <w:sz w:val="20"/>
                          <w:szCs w:val="20"/>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00531934">
                        <w:rPr>
                          <w:rFonts w:ascii="Arial" w:hAnsi="Arial" w:cs="Arial"/>
                          <w:color w:val="000000" w:themeColor="text1"/>
                          <w:sz w:val="20"/>
                          <w:szCs w:val="20"/>
                        </w:rPr>
                        <w:t>Article 61 de la loi ESS du 31 juillet 2014).</w:t>
                      </w:r>
                    </w:p>
                    <w:p w14:paraId="045C8877" w14:textId="77777777" w:rsidR="003C4ADB" w:rsidRPr="00531934" w:rsidRDefault="003C4ADB" w:rsidP="00531934">
                      <w:pPr>
                        <w:jc w:val="both"/>
                        <w:rPr>
                          <w:rFonts w:ascii="Arial" w:hAnsi="Arial" w:cs="Arial"/>
                          <w:color w:val="000000" w:themeColor="text1"/>
                          <w:sz w:val="16"/>
                          <w:szCs w:val="20"/>
                        </w:rPr>
                      </w:pPr>
                    </w:p>
                    <w:p w14:paraId="6CEBF559" w14:textId="77777777" w:rsidR="003C4ADB" w:rsidRPr="00531934" w:rsidRDefault="003C4ADB" w:rsidP="00531934">
                      <w:pPr>
                        <w:jc w:val="both"/>
                        <w:rPr>
                          <w:rFonts w:ascii="Arial" w:hAnsi="Arial" w:cs="Arial"/>
                          <w:b/>
                          <w:i/>
                          <w:color w:val="000000" w:themeColor="text1"/>
                          <w:sz w:val="20"/>
                          <w:szCs w:val="20"/>
                        </w:rPr>
                      </w:pPr>
                      <w:r w:rsidRPr="00531934">
                        <w:rPr>
                          <w:rFonts w:ascii="Arial" w:hAnsi="Arial" w:cs="Arial"/>
                          <w:color w:val="000000" w:themeColor="text1"/>
                          <w:sz w:val="20"/>
                          <w:szCs w:val="20"/>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en partenariat avec les collectivités territoriales, et le soutien du Fonds social européen le cas échéant, </w:t>
                      </w:r>
                      <w:r w:rsidRPr="00531934">
                        <w:rPr>
                          <w:rFonts w:ascii="Arial" w:hAnsi="Arial" w:cs="Arial"/>
                          <w:b/>
                          <w:color w:val="000000" w:themeColor="text1"/>
                          <w:sz w:val="20"/>
                          <w:szCs w:val="20"/>
                        </w:rPr>
                        <w:t>lancent conjointement un appel à projets « DLA </w:t>
                      </w:r>
                      <w:r w:rsidRPr="00531934">
                        <w:rPr>
                          <w:rFonts w:ascii="Arial" w:hAnsi="Arial" w:cs="Arial"/>
                          <w:b/>
                          <w:i/>
                          <w:color w:val="000000" w:themeColor="text1"/>
                          <w:sz w:val="20"/>
                          <w:szCs w:val="20"/>
                        </w:rPr>
                        <w:t xml:space="preserve"> </w:t>
                      </w:r>
                      <w:r w:rsidRPr="00531934">
                        <w:rPr>
                          <w:rFonts w:ascii="Arial" w:hAnsi="Arial" w:cs="Arial"/>
                          <w:b/>
                          <w:color w:val="000000" w:themeColor="text1"/>
                          <w:sz w:val="20"/>
                          <w:szCs w:val="20"/>
                        </w:rPr>
                        <w:t>DEPARTEMENTAL GUADELOUPE».</w:t>
                      </w:r>
                    </w:p>
                    <w:p w14:paraId="33305969" w14:textId="77777777" w:rsidR="003C4ADB" w:rsidRPr="00531934" w:rsidRDefault="003C4ADB" w:rsidP="003C4ADB">
                      <w:pPr>
                        <w:jc w:val="both"/>
                        <w:rPr>
                          <w:rFonts w:ascii="Arial" w:hAnsi="Arial" w:cs="Arial"/>
                          <w:b/>
                          <w:color w:val="000000" w:themeColor="text1"/>
                          <w:sz w:val="16"/>
                          <w:szCs w:val="20"/>
                        </w:rPr>
                      </w:pPr>
                    </w:p>
                    <w:p w14:paraId="60E2D135" w14:textId="77777777" w:rsidR="003C4ADB" w:rsidRPr="00531934" w:rsidRDefault="003C4ADB" w:rsidP="003C4ADB">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L’appel à projets est lancé le </w:t>
                      </w:r>
                      <w:r w:rsidRPr="00531934">
                        <w:rPr>
                          <w:rFonts w:ascii="Arial" w:hAnsi="Arial" w:cs="Arial"/>
                          <w:b/>
                          <w:i/>
                          <w:color w:val="000000" w:themeColor="text1"/>
                          <w:sz w:val="20"/>
                          <w:szCs w:val="20"/>
                        </w:rPr>
                        <w:t xml:space="preserve">16 septembre </w:t>
                      </w:r>
                      <w:r w:rsidRPr="00531934">
                        <w:rPr>
                          <w:rFonts w:ascii="Arial" w:hAnsi="Arial" w:cs="Arial"/>
                          <w:b/>
                          <w:color w:val="000000" w:themeColor="text1"/>
                          <w:sz w:val="20"/>
                          <w:szCs w:val="20"/>
                        </w:rPr>
                        <w:t>2019</w:t>
                      </w:r>
                      <w:r w:rsidRPr="00531934">
                        <w:rPr>
                          <w:rFonts w:ascii="Arial" w:hAnsi="Arial" w:cs="Arial"/>
                          <w:color w:val="000000" w:themeColor="text1"/>
                          <w:sz w:val="20"/>
                          <w:szCs w:val="20"/>
                        </w:rPr>
                        <w:t>.</w:t>
                      </w:r>
                    </w:p>
                    <w:p w14:paraId="7880C3B4" w14:textId="77777777" w:rsidR="003C4ADB" w:rsidRPr="00531934" w:rsidRDefault="003C4ADB" w:rsidP="003C4ADB">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 date limite de dépôt des candidatures est fixée au </w:t>
                      </w:r>
                      <w:r w:rsidRPr="00531934">
                        <w:rPr>
                          <w:rFonts w:ascii="Arial" w:hAnsi="Arial" w:cs="Arial"/>
                          <w:b/>
                          <w:i/>
                          <w:color w:val="000000" w:themeColor="text1"/>
                          <w:sz w:val="20"/>
                          <w:szCs w:val="20"/>
                        </w:rPr>
                        <w:t>25 octobre</w:t>
                      </w:r>
                      <w:r w:rsidRPr="00531934">
                        <w:rPr>
                          <w:rFonts w:ascii="Arial" w:hAnsi="Arial" w:cs="Arial"/>
                          <w:b/>
                          <w:color w:val="000000" w:themeColor="text1"/>
                          <w:sz w:val="20"/>
                          <w:szCs w:val="20"/>
                        </w:rPr>
                        <w:t xml:space="preserve"> 2019 à 18h00 – heure locale.</w:t>
                      </w:r>
                      <w:r w:rsidRPr="00531934">
                        <w:rPr>
                          <w:rFonts w:ascii="Arial" w:hAnsi="Arial" w:cs="Arial"/>
                          <w:color w:val="000000" w:themeColor="text1"/>
                          <w:sz w:val="20"/>
                          <w:szCs w:val="20"/>
                        </w:rPr>
                        <w:t xml:space="preserve">  </w:t>
                      </w:r>
                    </w:p>
                    <w:p w14:paraId="7EE0CE57" w14:textId="77777777" w:rsidR="003C4ADB" w:rsidRPr="00531934" w:rsidRDefault="003C4ADB" w:rsidP="003C4ADB">
                      <w:pPr>
                        <w:jc w:val="both"/>
                        <w:rPr>
                          <w:rFonts w:ascii="Arial" w:hAnsi="Arial" w:cs="Arial"/>
                          <w:color w:val="000000" w:themeColor="text1"/>
                          <w:sz w:val="16"/>
                          <w:szCs w:val="20"/>
                        </w:rPr>
                      </w:pPr>
                    </w:p>
                    <w:p w14:paraId="1158ECD9" w14:textId="77777777" w:rsidR="003C4ADB" w:rsidRPr="00531934" w:rsidRDefault="003C4ADB" w:rsidP="003C4ADB">
                      <w:pPr>
                        <w:jc w:val="both"/>
                        <w:rPr>
                          <w:rFonts w:ascii="Arial" w:hAnsi="Arial" w:cs="Arial"/>
                          <w:color w:val="000000" w:themeColor="text1"/>
                          <w:sz w:val="20"/>
                          <w:szCs w:val="20"/>
                        </w:rPr>
                      </w:pPr>
                      <w:r w:rsidRPr="00531934">
                        <w:rPr>
                          <w:rFonts w:ascii="Arial" w:hAnsi="Arial" w:cs="Arial"/>
                          <w:color w:val="000000" w:themeColor="text1"/>
                          <w:sz w:val="20"/>
                          <w:szCs w:val="20"/>
                        </w:rPr>
                        <w:t>Les dossiers de candidatures peuvent être retirés auprès de :</w:t>
                      </w:r>
                    </w:p>
                    <w:p w14:paraId="1B830372" w14:textId="77777777" w:rsidR="003C4ADB" w:rsidRPr="00531934" w:rsidRDefault="003C4ADB" w:rsidP="003C4ADB">
                      <w:pPr>
                        <w:numPr>
                          <w:ilvl w:val="0"/>
                          <w:numId w:val="1"/>
                        </w:numPr>
                        <w:jc w:val="both"/>
                        <w:rPr>
                          <w:rFonts w:ascii="Arial" w:hAnsi="Arial" w:cs="Arial"/>
                          <w:b/>
                          <w:color w:val="000000" w:themeColor="text1"/>
                          <w:sz w:val="20"/>
                          <w:szCs w:val="20"/>
                        </w:rPr>
                      </w:pPr>
                      <w:bookmarkStart w:id="3" w:name="_Hlk19115285"/>
                      <w:r w:rsidRPr="00531934">
                        <w:rPr>
                          <w:rFonts w:ascii="Arial" w:hAnsi="Arial" w:cs="Arial"/>
                          <w:b/>
                          <w:color w:val="000000" w:themeColor="text1"/>
                          <w:sz w:val="20"/>
                          <w:szCs w:val="20"/>
                        </w:rPr>
                        <w:t xml:space="preserve">DIECCTE </w:t>
                      </w:r>
                    </w:p>
                    <w:p w14:paraId="0C27F240"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POLE 3E – Entreprises, Emploi, Economie </w:t>
                      </w:r>
                    </w:p>
                    <w:p w14:paraId="73853FD0"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Département Développement des Entreprises</w:t>
                      </w:r>
                    </w:p>
                    <w:p w14:paraId="59EE021A"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Immeuble Raphael, lot n°13 ZAC de </w:t>
                      </w:r>
                      <w:proofErr w:type="spellStart"/>
                      <w:r w:rsidRPr="00531934">
                        <w:rPr>
                          <w:rFonts w:ascii="Arial" w:hAnsi="Arial" w:cs="Arial"/>
                          <w:b/>
                          <w:bCs/>
                          <w:color w:val="000000" w:themeColor="text1"/>
                          <w:sz w:val="20"/>
                          <w:szCs w:val="20"/>
                        </w:rPr>
                        <w:t>Houelbourg</w:t>
                      </w:r>
                      <w:proofErr w:type="spellEnd"/>
                      <w:r w:rsidRPr="00531934">
                        <w:rPr>
                          <w:rFonts w:ascii="Arial" w:hAnsi="Arial" w:cs="Arial"/>
                          <w:b/>
                          <w:bCs/>
                          <w:color w:val="000000" w:themeColor="text1"/>
                          <w:sz w:val="20"/>
                          <w:szCs w:val="20"/>
                        </w:rPr>
                        <w:t xml:space="preserve"> Sud, ZI JARRY</w:t>
                      </w:r>
                    </w:p>
                    <w:p w14:paraId="1AD37CE2"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97122 BAIE-MAHAULT</w:t>
                      </w:r>
                    </w:p>
                    <w:p w14:paraId="3E6AB0FC" w14:textId="77777777" w:rsidR="003C4ADB" w:rsidRPr="00531934" w:rsidRDefault="003C4ADB" w:rsidP="003C4ADB">
                      <w:pPr>
                        <w:ind w:left="720"/>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Email : </w:t>
                      </w:r>
                      <w:hyperlink r:id="rId23" w:history="1">
                        <w:r w:rsidRPr="00531934">
                          <w:rPr>
                            <w:rStyle w:val="Lienhypertexte"/>
                            <w:rFonts w:ascii="Arial" w:hAnsi="Arial" w:cs="Arial"/>
                            <w:b/>
                            <w:bCs/>
                            <w:color w:val="000000" w:themeColor="text1"/>
                            <w:sz w:val="20"/>
                            <w:szCs w:val="20"/>
                          </w:rPr>
                          <w:t>dla.guadeloupe-ilesdunord@dieccte.gouv.fr</w:t>
                        </w:r>
                      </w:hyperlink>
                      <w:r w:rsidRPr="00531934">
                        <w:rPr>
                          <w:rFonts w:ascii="Arial" w:hAnsi="Arial" w:cs="Arial"/>
                          <w:b/>
                          <w:color w:val="000000" w:themeColor="text1"/>
                          <w:sz w:val="20"/>
                          <w:szCs w:val="20"/>
                        </w:rPr>
                        <w:t xml:space="preserve">   </w:t>
                      </w:r>
                    </w:p>
                    <w:p w14:paraId="1E1486F2" w14:textId="77777777" w:rsidR="003C4ADB" w:rsidRPr="00531934" w:rsidRDefault="003C4ADB" w:rsidP="003C4ADB">
                      <w:pPr>
                        <w:ind w:left="720"/>
                        <w:jc w:val="both"/>
                        <w:rPr>
                          <w:rStyle w:val="Lienhypertexte"/>
                          <w:rFonts w:ascii="Arial" w:hAnsi="Arial" w:cs="Arial"/>
                          <w:bCs/>
                          <w:color w:val="000000" w:themeColor="text1"/>
                          <w:sz w:val="20"/>
                          <w:szCs w:val="20"/>
                        </w:rPr>
                      </w:pPr>
                      <w:r w:rsidRPr="00531934">
                        <w:rPr>
                          <w:rFonts w:ascii="Arial" w:hAnsi="Arial" w:cs="Arial"/>
                          <w:b/>
                          <w:color w:val="000000" w:themeColor="text1"/>
                          <w:sz w:val="20"/>
                          <w:szCs w:val="20"/>
                        </w:rPr>
                        <w:t xml:space="preserve">Site Internet : </w:t>
                      </w:r>
                      <w:hyperlink r:id="rId24" w:history="1">
                        <w:r w:rsidRPr="00531934">
                          <w:rPr>
                            <w:rStyle w:val="Lienhypertexte"/>
                            <w:rFonts w:ascii="Arial" w:hAnsi="Arial" w:cs="Arial"/>
                            <w:b/>
                            <w:bCs/>
                            <w:color w:val="000000" w:themeColor="text1"/>
                            <w:sz w:val="20"/>
                            <w:szCs w:val="20"/>
                          </w:rPr>
                          <w:t>http://guadeloupe.dieccte.gouv.fr/</w:t>
                        </w:r>
                      </w:hyperlink>
                    </w:p>
                    <w:p w14:paraId="1489ABC3" w14:textId="77777777" w:rsidR="003C4ADB" w:rsidRPr="00531934" w:rsidRDefault="003C4ADB" w:rsidP="003C4ADB">
                      <w:pPr>
                        <w:ind w:left="720"/>
                        <w:jc w:val="both"/>
                        <w:rPr>
                          <w:rFonts w:ascii="Arial" w:hAnsi="Arial" w:cs="Arial"/>
                          <w:b/>
                          <w:color w:val="000000" w:themeColor="text1"/>
                          <w:sz w:val="16"/>
                          <w:szCs w:val="20"/>
                        </w:rPr>
                      </w:pPr>
                    </w:p>
                    <w:p w14:paraId="008F1403" w14:textId="77777777" w:rsidR="003C4ADB" w:rsidRPr="00531934" w:rsidRDefault="003C4ADB" w:rsidP="003C4ADB">
                      <w:pPr>
                        <w:numPr>
                          <w:ilvl w:val="0"/>
                          <w:numId w:val="1"/>
                        </w:numPr>
                        <w:jc w:val="both"/>
                        <w:rPr>
                          <w:rFonts w:ascii="Arial" w:hAnsi="Arial" w:cs="Arial"/>
                          <w:b/>
                          <w:bCs/>
                          <w:color w:val="000000" w:themeColor="text1"/>
                          <w:sz w:val="20"/>
                          <w:szCs w:val="20"/>
                        </w:rPr>
                      </w:pPr>
                      <w:bookmarkStart w:id="4" w:name="_Hlk19115326"/>
                      <w:bookmarkEnd w:id="3"/>
                      <w:r w:rsidRPr="00531934">
                        <w:rPr>
                          <w:rFonts w:ascii="Arial" w:hAnsi="Arial" w:cs="Arial"/>
                          <w:b/>
                          <w:bCs/>
                          <w:color w:val="000000" w:themeColor="text1"/>
                          <w:sz w:val="20"/>
                          <w:szCs w:val="20"/>
                        </w:rPr>
                        <w:t xml:space="preserve">Direction Régionale Banque des Territoires – Groupe CDC </w:t>
                      </w:r>
                    </w:p>
                    <w:p w14:paraId="0BFF6519"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5FD637CA"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38271F35"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Email : </w:t>
                      </w:r>
                      <w:hyperlink r:id="rId25" w:history="1">
                        <w:r w:rsidRPr="00531934">
                          <w:rPr>
                            <w:rStyle w:val="Lienhypertexte"/>
                            <w:rFonts w:ascii="Arial" w:hAnsi="Arial" w:cs="Arial"/>
                            <w:b/>
                            <w:bCs/>
                            <w:color w:val="000000" w:themeColor="text1"/>
                            <w:sz w:val="20"/>
                            <w:szCs w:val="20"/>
                          </w:rPr>
                          <w:t>jennifer.martin@caissedesdepots.fr</w:t>
                        </w:r>
                      </w:hyperlink>
                      <w:r w:rsidRPr="00531934">
                        <w:rPr>
                          <w:rFonts w:ascii="Arial" w:hAnsi="Arial" w:cs="Arial"/>
                          <w:b/>
                          <w:bCs/>
                          <w:color w:val="000000" w:themeColor="text1"/>
                          <w:sz w:val="20"/>
                          <w:szCs w:val="20"/>
                        </w:rPr>
                        <w:t xml:space="preserve"> </w:t>
                      </w:r>
                    </w:p>
                    <w:p w14:paraId="4FE4F5BE"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Site Internet </w:t>
                      </w:r>
                      <w:proofErr w:type="gramStart"/>
                      <w:r w:rsidRPr="00531934">
                        <w:rPr>
                          <w:rFonts w:ascii="Arial" w:hAnsi="Arial" w:cs="Arial"/>
                          <w:b/>
                          <w:bCs/>
                          <w:color w:val="000000" w:themeColor="text1"/>
                          <w:sz w:val="20"/>
                          <w:szCs w:val="20"/>
                        </w:rPr>
                        <w:t xml:space="preserve">:  </w:t>
                      </w:r>
                      <w:proofErr w:type="gramEnd"/>
                      <w:r w:rsidRPr="00531934">
                        <w:rPr>
                          <w:rFonts w:ascii="Arial" w:hAnsi="Arial" w:cs="Arial"/>
                          <w:color w:val="000000" w:themeColor="text1"/>
                          <w:sz w:val="20"/>
                          <w:szCs w:val="20"/>
                        </w:rPr>
                        <w:fldChar w:fldCharType="begin"/>
                      </w:r>
                      <w:r w:rsidRPr="00531934">
                        <w:rPr>
                          <w:rFonts w:ascii="Arial" w:hAnsi="Arial" w:cs="Arial"/>
                          <w:color w:val="000000" w:themeColor="text1"/>
                          <w:sz w:val="20"/>
                          <w:szCs w:val="20"/>
                        </w:rPr>
                        <w:instrText xml:space="preserve"> HYPERLINK "http://www.caissedesdepots.fr" </w:instrText>
                      </w:r>
                      <w:r w:rsidRPr="00531934">
                        <w:rPr>
                          <w:rFonts w:ascii="Arial" w:hAnsi="Arial" w:cs="Arial"/>
                          <w:color w:val="000000" w:themeColor="text1"/>
                          <w:sz w:val="20"/>
                          <w:szCs w:val="20"/>
                        </w:rPr>
                        <w:fldChar w:fldCharType="separate"/>
                      </w:r>
                      <w:r w:rsidRPr="00531934">
                        <w:rPr>
                          <w:rStyle w:val="Lienhypertexte"/>
                          <w:rFonts w:ascii="Arial" w:hAnsi="Arial" w:cs="Arial"/>
                          <w:b/>
                          <w:bCs/>
                          <w:color w:val="000000" w:themeColor="text1"/>
                          <w:sz w:val="20"/>
                          <w:szCs w:val="20"/>
                        </w:rPr>
                        <w:t>www.caissedesdepots.fr</w:t>
                      </w:r>
                      <w:r w:rsidRPr="00531934">
                        <w:rPr>
                          <w:rStyle w:val="Lienhypertexte"/>
                          <w:rFonts w:ascii="Arial" w:hAnsi="Arial" w:cs="Arial"/>
                          <w:b/>
                          <w:bCs/>
                          <w:color w:val="000000" w:themeColor="text1"/>
                          <w:sz w:val="20"/>
                          <w:szCs w:val="20"/>
                        </w:rPr>
                        <w:fldChar w:fldCharType="end"/>
                      </w:r>
                      <w:bookmarkEnd w:id="4"/>
                    </w:p>
                    <w:p w14:paraId="1DB44A6D" w14:textId="77777777" w:rsidR="003C4ADB" w:rsidRPr="00531934" w:rsidRDefault="003C4ADB" w:rsidP="003C4ADB">
                      <w:pPr>
                        <w:jc w:val="both"/>
                        <w:rPr>
                          <w:rFonts w:ascii="Arial" w:hAnsi="Arial" w:cs="Arial"/>
                          <w:b/>
                          <w:color w:val="000000" w:themeColor="text1"/>
                          <w:sz w:val="16"/>
                          <w:szCs w:val="20"/>
                        </w:rPr>
                      </w:pPr>
                    </w:p>
                    <w:p w14:paraId="2897E741" w14:textId="77777777" w:rsidR="003C4ADB" w:rsidRPr="00531934" w:rsidRDefault="003C4ADB" w:rsidP="003C4ADB">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Les dossiers seront à déposer en version électronique et papier auprès de : </w:t>
                      </w:r>
                    </w:p>
                    <w:p w14:paraId="668F702B" w14:textId="77777777" w:rsidR="003C4ADB" w:rsidRPr="00531934" w:rsidRDefault="003C4ADB" w:rsidP="003C4ADB">
                      <w:pPr>
                        <w:jc w:val="both"/>
                        <w:rPr>
                          <w:rFonts w:ascii="Arial" w:hAnsi="Arial" w:cs="Arial"/>
                          <w:color w:val="000000" w:themeColor="text1"/>
                          <w:sz w:val="16"/>
                          <w:szCs w:val="20"/>
                        </w:rPr>
                      </w:pPr>
                    </w:p>
                    <w:p w14:paraId="27CF0D5F" w14:textId="77777777" w:rsidR="003C4ADB" w:rsidRPr="00531934" w:rsidRDefault="003C4ADB" w:rsidP="003C4ADB">
                      <w:pPr>
                        <w:numPr>
                          <w:ilvl w:val="0"/>
                          <w:numId w:val="1"/>
                        </w:numPr>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DIECCTE </w:t>
                      </w:r>
                    </w:p>
                    <w:p w14:paraId="4D40B0A1"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POLE 3E – Entreprises, Emploi, Economie </w:t>
                      </w:r>
                    </w:p>
                    <w:p w14:paraId="45C4F664"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Département Développement des Entreprises</w:t>
                      </w:r>
                    </w:p>
                    <w:p w14:paraId="302D355E"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Immeuble Raphael, lot n°13 ZAC de </w:t>
                      </w:r>
                      <w:proofErr w:type="spellStart"/>
                      <w:r w:rsidRPr="00531934">
                        <w:rPr>
                          <w:rFonts w:ascii="Arial" w:hAnsi="Arial" w:cs="Arial"/>
                          <w:b/>
                          <w:bCs/>
                          <w:color w:val="000000" w:themeColor="text1"/>
                          <w:sz w:val="20"/>
                          <w:szCs w:val="20"/>
                        </w:rPr>
                        <w:t>Houelbourg</w:t>
                      </w:r>
                      <w:proofErr w:type="spellEnd"/>
                      <w:r w:rsidRPr="00531934">
                        <w:rPr>
                          <w:rFonts w:ascii="Arial" w:hAnsi="Arial" w:cs="Arial"/>
                          <w:b/>
                          <w:bCs/>
                          <w:color w:val="000000" w:themeColor="text1"/>
                          <w:sz w:val="20"/>
                          <w:szCs w:val="20"/>
                        </w:rPr>
                        <w:t xml:space="preserve"> Sud, ZI JARRY</w:t>
                      </w:r>
                    </w:p>
                    <w:p w14:paraId="51652539"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97122 BAIE-MAHAULT</w:t>
                      </w:r>
                    </w:p>
                    <w:p w14:paraId="3051DFE3" w14:textId="77777777" w:rsidR="003C4ADB" w:rsidRPr="00531934" w:rsidRDefault="003C4ADB" w:rsidP="003C4ADB">
                      <w:pPr>
                        <w:ind w:left="720"/>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Email : </w:t>
                      </w:r>
                      <w:hyperlink r:id="rId26" w:history="1">
                        <w:r w:rsidRPr="00531934">
                          <w:rPr>
                            <w:rStyle w:val="Lienhypertexte"/>
                            <w:rFonts w:ascii="Arial" w:hAnsi="Arial" w:cs="Arial"/>
                            <w:b/>
                            <w:bCs/>
                            <w:color w:val="000000" w:themeColor="text1"/>
                            <w:sz w:val="20"/>
                            <w:szCs w:val="20"/>
                          </w:rPr>
                          <w:t>dla.guadeloupe-ilesdunord@dieccte.gouv.fr</w:t>
                        </w:r>
                      </w:hyperlink>
                      <w:r w:rsidRPr="00531934">
                        <w:rPr>
                          <w:rFonts w:ascii="Arial" w:hAnsi="Arial" w:cs="Arial"/>
                          <w:b/>
                          <w:color w:val="000000" w:themeColor="text1"/>
                          <w:sz w:val="20"/>
                          <w:szCs w:val="20"/>
                        </w:rPr>
                        <w:t xml:space="preserve">   </w:t>
                      </w:r>
                    </w:p>
                    <w:p w14:paraId="5006DBAF" w14:textId="77777777" w:rsidR="003C4ADB" w:rsidRPr="00531934" w:rsidRDefault="003C4ADB" w:rsidP="003C4ADB">
                      <w:pPr>
                        <w:ind w:left="720"/>
                        <w:jc w:val="both"/>
                        <w:rPr>
                          <w:rStyle w:val="Lienhypertexte"/>
                          <w:rFonts w:ascii="Arial" w:hAnsi="Arial" w:cs="Arial"/>
                          <w:b/>
                          <w:bCs/>
                          <w:color w:val="000000" w:themeColor="text1"/>
                          <w:sz w:val="20"/>
                          <w:szCs w:val="20"/>
                        </w:rPr>
                      </w:pPr>
                      <w:r w:rsidRPr="00531934">
                        <w:rPr>
                          <w:rFonts w:ascii="Arial" w:hAnsi="Arial" w:cs="Arial"/>
                          <w:b/>
                          <w:color w:val="000000" w:themeColor="text1"/>
                          <w:sz w:val="20"/>
                          <w:szCs w:val="20"/>
                        </w:rPr>
                        <w:t xml:space="preserve">Site Internet : </w:t>
                      </w:r>
                      <w:hyperlink r:id="rId27" w:history="1">
                        <w:r w:rsidRPr="00531934">
                          <w:rPr>
                            <w:rStyle w:val="Lienhypertexte"/>
                            <w:rFonts w:ascii="Arial" w:hAnsi="Arial" w:cs="Arial"/>
                            <w:b/>
                            <w:bCs/>
                            <w:color w:val="000000" w:themeColor="text1"/>
                            <w:sz w:val="20"/>
                            <w:szCs w:val="20"/>
                          </w:rPr>
                          <w:t>http://guadeloupe.dieccte.gouv.fr/</w:t>
                        </w:r>
                      </w:hyperlink>
                    </w:p>
                    <w:p w14:paraId="3226A8B5" w14:textId="77777777" w:rsidR="003C4ADB" w:rsidRPr="00531934" w:rsidRDefault="003C4ADB" w:rsidP="003C4ADB">
                      <w:pPr>
                        <w:ind w:left="720"/>
                        <w:jc w:val="both"/>
                        <w:rPr>
                          <w:rFonts w:ascii="Arial" w:hAnsi="Arial" w:cs="Arial"/>
                          <w:b/>
                          <w:color w:val="000000" w:themeColor="text1"/>
                          <w:sz w:val="20"/>
                          <w:szCs w:val="20"/>
                        </w:rPr>
                      </w:pPr>
                    </w:p>
                    <w:p w14:paraId="10230352"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Direction Régionale Banque des Territoires – Groupe CDC</w:t>
                      </w:r>
                    </w:p>
                    <w:p w14:paraId="2A4312EB"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6A3988B3" w14:textId="77777777" w:rsidR="003C4ADB" w:rsidRPr="00531934" w:rsidRDefault="003C4ADB" w:rsidP="003C4ADB">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3C3E383C" w14:textId="77777777" w:rsidR="003C4ADB" w:rsidRPr="00531934" w:rsidRDefault="003C4ADB" w:rsidP="003C4ADB">
                      <w:pPr>
                        <w:ind w:left="720"/>
                        <w:jc w:val="both"/>
                        <w:rPr>
                          <w:rFonts w:ascii="Arial" w:hAnsi="Arial" w:cs="Arial"/>
                          <w:b/>
                          <w:bCs/>
                          <w:color w:val="000000" w:themeColor="text1"/>
                          <w:sz w:val="20"/>
                          <w:szCs w:val="20"/>
                        </w:rPr>
                      </w:pPr>
                      <w:hyperlink r:id="rId28" w:history="1">
                        <w:r w:rsidRPr="00531934">
                          <w:rPr>
                            <w:rStyle w:val="Lienhypertexte"/>
                            <w:rFonts w:ascii="Arial" w:hAnsi="Arial" w:cs="Arial"/>
                            <w:b/>
                            <w:bCs/>
                            <w:color w:val="000000" w:themeColor="text1"/>
                            <w:sz w:val="20"/>
                            <w:szCs w:val="20"/>
                          </w:rPr>
                          <w:t>jennifer.martin@caissedesdepots.fr</w:t>
                        </w:r>
                      </w:hyperlink>
                      <w:r w:rsidRPr="00531934">
                        <w:rPr>
                          <w:rFonts w:ascii="Arial" w:hAnsi="Arial" w:cs="Arial"/>
                          <w:b/>
                          <w:bCs/>
                          <w:color w:val="000000" w:themeColor="text1"/>
                          <w:sz w:val="20"/>
                          <w:szCs w:val="20"/>
                        </w:rPr>
                        <w:t xml:space="preserve"> </w:t>
                      </w:r>
                    </w:p>
                    <w:p w14:paraId="3A001D47" w14:textId="77777777" w:rsidR="003C4ADB" w:rsidRPr="00531934" w:rsidRDefault="003C4ADB" w:rsidP="003C4ADB">
                      <w:pPr>
                        <w:ind w:left="720"/>
                        <w:jc w:val="both"/>
                        <w:rPr>
                          <w:rFonts w:ascii="Arial" w:hAnsi="Arial" w:cs="Arial"/>
                          <w:b/>
                          <w:bCs/>
                          <w:i/>
                          <w:iCs/>
                          <w:color w:val="000000" w:themeColor="text1"/>
                          <w:sz w:val="16"/>
                          <w:szCs w:val="20"/>
                        </w:rPr>
                      </w:pPr>
                    </w:p>
                    <w:p w14:paraId="31701193" w14:textId="77777777" w:rsidR="003C4ADB" w:rsidRPr="00531934" w:rsidRDefault="003C4ADB" w:rsidP="003C4ADB">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b/>
                          <w:color w:val="000000" w:themeColor="text1"/>
                          <w:sz w:val="20"/>
                          <w:szCs w:val="20"/>
                        </w:rPr>
                        <w:t xml:space="preserve">Retrouvez l’intégralité des documents et informations pratiques de l’Appel à projets sur le site Internet : </w:t>
                      </w:r>
                    </w:p>
                    <w:p w14:paraId="41F598B5" w14:textId="77777777" w:rsidR="00FC5BAD" w:rsidRPr="00FC5BAD" w:rsidRDefault="00FC5BAD" w:rsidP="00FC5BAD">
                      <w:pPr>
                        <w:pStyle w:val="Paragraphedeliste"/>
                        <w:ind w:left="1416"/>
                        <w:jc w:val="both"/>
                        <w:rPr>
                          <w:rStyle w:val="Lienhypertexte"/>
                          <w:rFonts w:ascii="Arial" w:hAnsi="Arial" w:cs="Arial"/>
                          <w:b/>
                          <w:sz w:val="20"/>
                          <w:szCs w:val="20"/>
                        </w:rPr>
                      </w:pPr>
                      <w:hyperlink r:id="rId29" w:history="1">
                        <w:r w:rsidRPr="00FC5BAD">
                          <w:rPr>
                            <w:rStyle w:val="Lienhypertexte"/>
                            <w:rFonts w:ascii="Arial" w:hAnsi="Arial" w:cs="Arial"/>
                            <w:b/>
                            <w:sz w:val="20"/>
                            <w:szCs w:val="20"/>
                          </w:rPr>
                          <w:t>http://www.guadeloupe.gouv.fr/</w:t>
                        </w:r>
                      </w:hyperlink>
                      <w:r w:rsidRPr="00FC5BAD">
                        <w:rPr>
                          <w:rStyle w:val="Lienhypertexte"/>
                          <w:rFonts w:ascii="Arial" w:hAnsi="Arial" w:cs="Arial"/>
                          <w:b/>
                          <w:sz w:val="20"/>
                          <w:szCs w:val="20"/>
                        </w:rPr>
                        <w:t xml:space="preserve"> </w:t>
                      </w:r>
                    </w:p>
                    <w:p w14:paraId="05F0204A" w14:textId="77777777" w:rsidR="00FC5BAD" w:rsidRPr="00FC5BAD" w:rsidRDefault="00FC5BAD" w:rsidP="00FC5BAD">
                      <w:pPr>
                        <w:pStyle w:val="Paragraphedeliste"/>
                        <w:ind w:left="1416"/>
                        <w:jc w:val="both"/>
                        <w:rPr>
                          <w:rStyle w:val="Lienhypertexte"/>
                          <w:rFonts w:ascii="Arial" w:hAnsi="Arial" w:cs="Arial"/>
                          <w:b/>
                          <w:sz w:val="20"/>
                          <w:szCs w:val="20"/>
                        </w:rPr>
                      </w:pPr>
                      <w:hyperlink r:id="rId30" w:history="1">
                        <w:r w:rsidRPr="00FC5BAD">
                          <w:rPr>
                            <w:rStyle w:val="Lienhypertexte"/>
                            <w:rFonts w:ascii="Arial" w:hAnsi="Arial" w:cs="Arial"/>
                            <w:b/>
                            <w:sz w:val="20"/>
                            <w:szCs w:val="20"/>
                          </w:rPr>
                          <w:t>http://guadeloupe.dieccte.gouv.fr/</w:t>
                        </w:r>
                      </w:hyperlink>
                    </w:p>
                    <w:p w14:paraId="681363C3" w14:textId="77777777" w:rsidR="00FC5BAD" w:rsidRPr="00FC5BAD" w:rsidRDefault="00FC5BAD" w:rsidP="00FC5BAD">
                      <w:pPr>
                        <w:pStyle w:val="Paragraphedeliste"/>
                        <w:ind w:left="1416"/>
                        <w:jc w:val="both"/>
                        <w:rPr>
                          <w:rStyle w:val="Lienhypertexte"/>
                          <w:rFonts w:ascii="Arial" w:hAnsi="Arial" w:cs="Arial"/>
                          <w:b/>
                          <w:sz w:val="20"/>
                          <w:szCs w:val="20"/>
                        </w:rPr>
                      </w:pPr>
                      <w:hyperlink r:id="rId31" w:history="1">
                        <w:r w:rsidRPr="00FC5BAD">
                          <w:rPr>
                            <w:rStyle w:val="Lienhypertexte"/>
                            <w:rFonts w:ascii="Arial" w:hAnsi="Arial" w:cs="Arial"/>
                            <w:b/>
                            <w:sz w:val="20"/>
                            <w:szCs w:val="20"/>
                          </w:rPr>
                          <w:t>www.caissedesdepots.fr</w:t>
                        </w:r>
                      </w:hyperlink>
                      <w:r w:rsidRPr="00FC5BAD">
                        <w:rPr>
                          <w:rStyle w:val="Lienhypertexte"/>
                          <w:rFonts w:ascii="Arial" w:hAnsi="Arial" w:cs="Arial"/>
                          <w:b/>
                          <w:sz w:val="20"/>
                          <w:szCs w:val="20"/>
                        </w:rPr>
                        <w:t xml:space="preserve"> </w:t>
                      </w:r>
                    </w:p>
                    <w:p w14:paraId="4AE72879" w14:textId="77777777" w:rsidR="00FC5BAD" w:rsidRPr="00FC5BAD" w:rsidRDefault="00FC5BAD" w:rsidP="00FC5BAD">
                      <w:pPr>
                        <w:pStyle w:val="Paragraphedeliste"/>
                        <w:ind w:left="1416"/>
                        <w:jc w:val="both"/>
                        <w:rPr>
                          <w:rStyle w:val="Lienhypertexte"/>
                          <w:rFonts w:ascii="Arial" w:hAnsi="Arial" w:cs="Arial"/>
                          <w:b/>
                          <w:sz w:val="20"/>
                          <w:szCs w:val="20"/>
                        </w:rPr>
                      </w:pPr>
                      <w:hyperlink r:id="rId32" w:history="1">
                        <w:r w:rsidRPr="00FC5BAD">
                          <w:rPr>
                            <w:rStyle w:val="Lienhypertexte"/>
                            <w:rFonts w:ascii="Arial" w:hAnsi="Arial" w:cs="Arial"/>
                            <w:b/>
                            <w:sz w:val="20"/>
                            <w:szCs w:val="20"/>
                          </w:rPr>
                          <w:t>https://www.regionguadeloupe.fr/</w:t>
                        </w:r>
                      </w:hyperlink>
                    </w:p>
                    <w:p w14:paraId="210894BB" w14:textId="77777777" w:rsidR="00FC5BAD" w:rsidRPr="00755882" w:rsidRDefault="00FC5BAD" w:rsidP="00FC5BAD">
                      <w:pPr>
                        <w:pStyle w:val="Paragraphedeliste"/>
                        <w:ind w:left="1416"/>
                        <w:jc w:val="both"/>
                        <w:rPr>
                          <w:rStyle w:val="Lienhypertexte"/>
                        </w:rPr>
                      </w:pPr>
                      <w:hyperlink r:id="rId33" w:history="1">
                        <w:r w:rsidRPr="00FC5BAD">
                          <w:rPr>
                            <w:rStyle w:val="Lienhypertexte"/>
                            <w:rFonts w:ascii="Arial" w:hAnsi="Arial" w:cs="Arial"/>
                            <w:b/>
                            <w:sz w:val="20"/>
                            <w:szCs w:val="20"/>
                          </w:rPr>
                          <w:t>http://www.saint-barth-saint-martin.gouv.fr/</w:t>
                        </w:r>
                      </w:hyperlink>
                    </w:p>
                    <w:p w14:paraId="5C64AECA" w14:textId="613E9D8D" w:rsidR="003C4ADB" w:rsidRDefault="00FC5BAD" w:rsidP="00FC5BAD">
                      <w:pPr>
                        <w:pStyle w:val="Paragraphedeliste"/>
                        <w:tabs>
                          <w:tab w:val="left" w:pos="1630"/>
                        </w:tabs>
                        <w:ind w:left="1416"/>
                        <w:contextualSpacing w:val="0"/>
                        <w:jc w:val="both"/>
                        <w:rPr>
                          <w:rStyle w:val="Lienhypertexte"/>
                          <w:rFonts w:ascii="Arial" w:hAnsi="Arial" w:cs="Arial"/>
                          <w:b/>
                          <w:sz w:val="20"/>
                          <w:szCs w:val="20"/>
                        </w:rPr>
                      </w:pPr>
                      <w:hyperlink r:id="rId34" w:history="1">
                        <w:r w:rsidRPr="00755882">
                          <w:rPr>
                            <w:rStyle w:val="Lienhypertexte"/>
                            <w:rFonts w:ascii="Arial" w:hAnsi="Arial" w:cs="Arial"/>
                            <w:b/>
                            <w:sz w:val="20"/>
                            <w:szCs w:val="20"/>
                          </w:rPr>
                          <w:t>www.com-saint-martin.fr</w:t>
                        </w:r>
                      </w:hyperlink>
                    </w:p>
                    <w:p w14:paraId="5A0BE952" w14:textId="77777777" w:rsidR="00FC5BAD" w:rsidRPr="00531934" w:rsidRDefault="00FC5BAD" w:rsidP="00FC5BAD">
                      <w:pPr>
                        <w:pStyle w:val="Paragraphedeliste"/>
                        <w:tabs>
                          <w:tab w:val="left" w:pos="1630"/>
                        </w:tabs>
                        <w:ind w:left="1416"/>
                        <w:contextualSpacing w:val="0"/>
                        <w:jc w:val="both"/>
                        <w:rPr>
                          <w:rFonts w:ascii="Arial" w:hAnsi="Arial" w:cs="Arial"/>
                          <w:b/>
                          <w:smallCaps/>
                          <w:color w:val="000000" w:themeColor="text1"/>
                          <w:sz w:val="20"/>
                          <w:szCs w:val="20"/>
                        </w:rPr>
                      </w:pPr>
                      <w:bookmarkStart w:id="5" w:name="_GoBack"/>
                      <w:bookmarkEnd w:id="5"/>
                    </w:p>
                    <w:p w14:paraId="1D925F31" w14:textId="77777777" w:rsidR="003C4ADB" w:rsidRPr="00531934" w:rsidRDefault="003C4ADB" w:rsidP="003C4ADB">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color w:val="000000" w:themeColor="text1"/>
                          <w:sz w:val="20"/>
                          <w:szCs w:val="20"/>
                        </w:rPr>
                        <w:t xml:space="preserve">Pour en savoir plus sur le dispositif DLA : </w:t>
                      </w:r>
                      <w:hyperlink r:id="rId35" w:history="1">
                        <w:r w:rsidRPr="00FC5BAD">
                          <w:rPr>
                            <w:rStyle w:val="Lienhypertexte"/>
                            <w:rFonts w:ascii="Arial" w:hAnsi="Arial" w:cs="Arial"/>
                            <w:b/>
                            <w:sz w:val="20"/>
                            <w:szCs w:val="20"/>
                          </w:rPr>
                          <w:t>www.info-dla.fr</w:t>
                        </w:r>
                      </w:hyperlink>
                    </w:p>
                    <w:p w14:paraId="1A532117" w14:textId="77777777" w:rsidR="003C4ADB" w:rsidRPr="00531934" w:rsidRDefault="003C4ADB" w:rsidP="003C4ADB">
                      <w:pPr>
                        <w:jc w:val="center"/>
                        <w:rPr>
                          <w:rFonts w:ascii="Arial" w:hAnsi="Arial" w:cs="Arial"/>
                          <w:color w:val="000000" w:themeColor="text1"/>
                          <w:sz w:val="20"/>
                          <w:szCs w:val="20"/>
                        </w:rPr>
                      </w:pPr>
                    </w:p>
                  </w:txbxContent>
                </v:textbox>
              </v:rect>
            </w:pict>
          </mc:Fallback>
        </mc:AlternateContent>
      </w:r>
      <w:bookmarkStart w:id="2" w:name="_GoBack"/>
      <w:bookmarkEnd w:id="2"/>
    </w:p>
    <w:sectPr w:rsidR="00531934" w:rsidSect="00677F40">
      <w:footerReference w:type="default" r:id="rId36"/>
      <w:pgSz w:w="11906" w:h="16838"/>
      <w:pgMar w:top="993"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4C057" w14:textId="77777777" w:rsidR="001E7500" w:rsidRDefault="001E7500" w:rsidP="00236D82">
      <w:r>
        <w:separator/>
      </w:r>
    </w:p>
  </w:endnote>
  <w:endnote w:type="continuationSeparator" w:id="0">
    <w:p w14:paraId="5DE4D899" w14:textId="77777777" w:rsidR="001E7500" w:rsidRDefault="001E7500" w:rsidP="0023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E1)">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20860"/>
      <w:docPartObj>
        <w:docPartGallery w:val="Page Numbers (Bottom of Page)"/>
        <w:docPartUnique/>
      </w:docPartObj>
    </w:sdtPr>
    <w:sdtEndPr/>
    <w:sdtContent>
      <w:p w14:paraId="6DE52870" w14:textId="5614E15A" w:rsidR="00EC0F90" w:rsidRDefault="00EC0F90">
        <w:pPr>
          <w:pStyle w:val="Pieddepage"/>
          <w:jc w:val="right"/>
        </w:pPr>
        <w:r>
          <w:fldChar w:fldCharType="begin"/>
        </w:r>
        <w:r>
          <w:instrText>PAGE   \* MERGEFORMAT</w:instrText>
        </w:r>
        <w:r>
          <w:fldChar w:fldCharType="separate"/>
        </w:r>
        <w:r w:rsidR="00BF6D8F">
          <w:rPr>
            <w:noProof/>
          </w:rPr>
          <w:t>1</w:t>
        </w:r>
        <w:r>
          <w:fldChar w:fldCharType="end"/>
        </w:r>
      </w:p>
    </w:sdtContent>
  </w:sdt>
  <w:p w14:paraId="0B4D3C5D" w14:textId="77777777" w:rsidR="00EC0F90" w:rsidRDefault="00EC0F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E6255" w14:textId="77777777" w:rsidR="001E7500" w:rsidRDefault="001E7500" w:rsidP="00236D82">
      <w:r>
        <w:separator/>
      </w:r>
    </w:p>
  </w:footnote>
  <w:footnote w:type="continuationSeparator" w:id="0">
    <w:p w14:paraId="6C347537" w14:textId="77777777" w:rsidR="001E7500" w:rsidRDefault="001E7500" w:rsidP="00236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40"/>
    <w:multiLevelType w:val="hybridMultilevel"/>
    <w:tmpl w:val="45926EB4"/>
    <w:lvl w:ilvl="0" w:tplc="63121C16">
      <w:start w:val="8"/>
      <w:numFmt w:val="bullet"/>
      <w:lvlText w:val="-"/>
      <w:lvlJc w:val="left"/>
      <w:pPr>
        <w:tabs>
          <w:tab w:val="num" w:pos="1069"/>
        </w:tabs>
        <w:ind w:left="1069" w:hanging="360"/>
      </w:pPr>
      <w:rPr>
        <w:rFonts w:ascii="Times New Roman" w:eastAsia="Times New Roman" w:hAnsi="Times New Roman" w:cs="Times New Roman" w:hint="default"/>
        <w:sz w:val="20"/>
        <w:szCs w:val="20"/>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04421342"/>
    <w:multiLevelType w:val="hybridMultilevel"/>
    <w:tmpl w:val="7ABAA2C8"/>
    <w:lvl w:ilvl="0" w:tplc="C150A192">
      <w:start w:val="5"/>
      <w:numFmt w:val="bullet"/>
      <w:lvlText w:val=""/>
      <w:lvlJc w:val="left"/>
      <w:pPr>
        <w:tabs>
          <w:tab w:val="num" w:pos="360"/>
        </w:tabs>
        <w:ind w:left="360" w:hanging="360"/>
      </w:pPr>
      <w:rPr>
        <w:rFonts w:ascii="Wingdings" w:eastAsia="Times New Roman" w:hAnsi="Wingdings" w:cs="Times New Roman" w:hint="default"/>
        <w:color w:val="auto"/>
      </w:rPr>
    </w:lvl>
    <w:lvl w:ilvl="1" w:tplc="AF944A3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4D50F93"/>
    <w:multiLevelType w:val="hybridMultilevel"/>
    <w:tmpl w:val="89A04F38"/>
    <w:lvl w:ilvl="0" w:tplc="914C9C6C">
      <w:numFmt w:val="bullet"/>
      <w:lvlText w:val="-"/>
      <w:lvlJc w:val="left"/>
      <w:pPr>
        <w:tabs>
          <w:tab w:val="num" w:pos="1080"/>
        </w:tabs>
        <w:ind w:left="1080" w:hanging="360"/>
      </w:pPr>
      <w:rPr>
        <w:rFonts w:ascii="Times New Roman" w:eastAsia="Times New Roman" w:hAnsi="Times New Roman" w:cs="Times New Roman" w:hint="default"/>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6D42673"/>
    <w:multiLevelType w:val="hybridMultilevel"/>
    <w:tmpl w:val="DC344D62"/>
    <w:lvl w:ilvl="0" w:tplc="3E22E964">
      <w:start w:val="5"/>
      <w:numFmt w:val="bullet"/>
      <w:lvlText w:val=""/>
      <w:lvlJc w:val="left"/>
      <w:pPr>
        <w:ind w:left="720" w:hanging="360"/>
      </w:pPr>
      <w:rPr>
        <w:rFonts w:ascii="Wingdings" w:eastAsia="Times New Roman" w:hAnsi="Wingdings" w:cs="Times New Roman" w:hint="default"/>
      </w:rPr>
    </w:lvl>
    <w:lvl w:ilvl="1" w:tplc="F80EFDBE">
      <w:start w:val="1"/>
      <w:numFmt w:val="bullet"/>
      <w:lvlText w:val="o"/>
      <w:lvlJc w:val="left"/>
      <w:pPr>
        <w:ind w:left="1353"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96139"/>
    <w:multiLevelType w:val="hybridMultilevel"/>
    <w:tmpl w:val="7DC807A8"/>
    <w:lvl w:ilvl="0" w:tplc="914C9C6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712C0"/>
    <w:multiLevelType w:val="hybridMultilevel"/>
    <w:tmpl w:val="61648F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9F28FF"/>
    <w:multiLevelType w:val="hybridMultilevel"/>
    <w:tmpl w:val="E7CAD5AE"/>
    <w:lvl w:ilvl="0" w:tplc="B1AE0A4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2B153BF"/>
    <w:multiLevelType w:val="hybridMultilevel"/>
    <w:tmpl w:val="637AC8FE"/>
    <w:lvl w:ilvl="0" w:tplc="758C048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146D429B"/>
    <w:multiLevelType w:val="hybridMultilevel"/>
    <w:tmpl w:val="41C6D84E"/>
    <w:lvl w:ilvl="0" w:tplc="BC42B1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427920"/>
    <w:multiLevelType w:val="hybridMultilevel"/>
    <w:tmpl w:val="158E6318"/>
    <w:lvl w:ilvl="0" w:tplc="040C000F">
      <w:start w:val="1"/>
      <w:numFmt w:val="decimal"/>
      <w:lvlText w:val="%1."/>
      <w:lvlJc w:val="left"/>
      <w:pPr>
        <w:ind w:left="720" w:hanging="360"/>
      </w:pPr>
      <w:rPr>
        <w:rFonts w:hint="default"/>
        <w:b/>
        <w:color w:val="1F497D"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6793C27"/>
    <w:multiLevelType w:val="hybridMultilevel"/>
    <w:tmpl w:val="A76EA572"/>
    <w:lvl w:ilvl="0" w:tplc="040C0005">
      <w:start w:val="1"/>
      <w:numFmt w:val="bullet"/>
      <w:lvlText w:val=""/>
      <w:lvlJc w:val="left"/>
      <w:pPr>
        <w:ind w:left="1188" w:hanging="360"/>
      </w:pPr>
      <w:rPr>
        <w:rFonts w:ascii="Wingdings" w:hAnsi="Wingdings"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14">
    <w:nsid w:val="28B42D34"/>
    <w:multiLevelType w:val="hybridMultilevel"/>
    <w:tmpl w:val="07DCE602"/>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15">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A21A21"/>
    <w:multiLevelType w:val="hybridMultilevel"/>
    <w:tmpl w:val="359619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20007"/>
    <w:multiLevelType w:val="hybridMultilevel"/>
    <w:tmpl w:val="AC164234"/>
    <w:lvl w:ilvl="0" w:tplc="1188DE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DE363A"/>
    <w:multiLevelType w:val="hybridMultilevel"/>
    <w:tmpl w:val="092887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3BD1C67"/>
    <w:multiLevelType w:val="hybridMultilevel"/>
    <w:tmpl w:val="38EE58F2"/>
    <w:lvl w:ilvl="0" w:tplc="BBEE3784">
      <w:start w:val="2"/>
      <w:numFmt w:val="bullet"/>
      <w:lvlText w:val="-"/>
      <w:lvlJc w:val="left"/>
      <w:pPr>
        <w:tabs>
          <w:tab w:val="num" w:pos="720"/>
        </w:tabs>
        <w:ind w:left="720" w:hanging="360"/>
      </w:pPr>
      <w:rPr>
        <w:rFonts w:ascii="Helvetica" w:eastAsia="Times New Roman" w:hAnsi="Helvetica" w:cs="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6174F03"/>
    <w:multiLevelType w:val="hybridMultilevel"/>
    <w:tmpl w:val="FA9E192E"/>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6F76EEE"/>
    <w:multiLevelType w:val="multilevel"/>
    <w:tmpl w:val="D4BA9C28"/>
    <w:lvl w:ilvl="0">
      <w:start w:val="1"/>
      <w:numFmt w:val="decimal"/>
      <w:lvlText w:val="%1."/>
      <w:lvlJc w:val="left"/>
      <w:pPr>
        <w:ind w:left="360" w:hanging="360"/>
      </w:pPr>
      <w:rPr>
        <w:rFonts w:hint="default"/>
        <w:b/>
        <w:i w:val="0"/>
        <w:color w:val="AE0E7D"/>
        <w:sz w:val="44"/>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2">
    <w:nsid w:val="38815A85"/>
    <w:multiLevelType w:val="hybridMultilevel"/>
    <w:tmpl w:val="B6F20D56"/>
    <w:lvl w:ilvl="0" w:tplc="FC2CEBDA">
      <w:start w:val="1"/>
      <w:numFmt w:val="decimal"/>
      <w:lvlText w:val="%1."/>
      <w:lvlJc w:val="left"/>
      <w:pPr>
        <w:ind w:left="720" w:hanging="360"/>
      </w:pPr>
      <w:rPr>
        <w:rFonts w:hint="default"/>
        <w:b/>
        <w:color w:val="1F497D"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7E6531"/>
    <w:multiLevelType w:val="hybridMultilevel"/>
    <w:tmpl w:val="9594D34E"/>
    <w:lvl w:ilvl="0" w:tplc="040C000B">
      <w:start w:val="1"/>
      <w:numFmt w:val="bullet"/>
      <w:lvlText w:val=""/>
      <w:lvlJc w:val="left"/>
      <w:pPr>
        <w:tabs>
          <w:tab w:val="num" w:pos="360"/>
        </w:tabs>
        <w:ind w:left="360" w:hanging="360"/>
      </w:pPr>
      <w:rPr>
        <w:rFonts w:ascii="Wingdings" w:hAnsi="Wingdings" w:hint="default"/>
      </w:rPr>
    </w:lvl>
    <w:lvl w:ilvl="1" w:tplc="AF944A3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3B3D423F"/>
    <w:multiLevelType w:val="hybridMultilevel"/>
    <w:tmpl w:val="58FAC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B4554A"/>
    <w:multiLevelType w:val="hybridMultilevel"/>
    <w:tmpl w:val="7EEEF536"/>
    <w:lvl w:ilvl="0" w:tplc="63121C16">
      <w:start w:val="8"/>
      <w:numFmt w:val="bullet"/>
      <w:lvlText w:val="-"/>
      <w:lvlJc w:val="left"/>
      <w:pPr>
        <w:tabs>
          <w:tab w:val="num" w:pos="360"/>
        </w:tabs>
        <w:ind w:left="360" w:hanging="360"/>
      </w:pPr>
      <w:rPr>
        <w:rFonts w:ascii="Times New Roman" w:eastAsia="Times New Roman" w:hAnsi="Times New Roman" w:cs="Times New Roman" w:hint="default"/>
        <w:sz w:val="20"/>
        <w:szCs w:val="20"/>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7">
    <w:nsid w:val="44BB6B18"/>
    <w:multiLevelType w:val="hybridMultilevel"/>
    <w:tmpl w:val="8F7ABBE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8B455F4"/>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B74329"/>
    <w:multiLevelType w:val="hybridMultilevel"/>
    <w:tmpl w:val="5AFA7F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C017E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E3165E9"/>
    <w:multiLevelType w:val="multilevel"/>
    <w:tmpl w:val="014285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1FF7506"/>
    <w:multiLevelType w:val="hybridMultilevel"/>
    <w:tmpl w:val="81F065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3A947DF"/>
    <w:multiLevelType w:val="multilevel"/>
    <w:tmpl w:val="19E02CAE"/>
    <w:lvl w:ilvl="0">
      <w:start w:val="1"/>
      <w:numFmt w:val="decimal"/>
      <w:lvlText w:val="%1"/>
      <w:lvlJc w:val="left"/>
      <w:pPr>
        <w:ind w:left="360" w:hanging="360"/>
      </w:pPr>
      <w:rPr>
        <w:rFonts w:hint="default"/>
        <w:color w:val="auto"/>
        <w:sz w:val="20"/>
      </w:rPr>
    </w:lvl>
    <w:lvl w:ilvl="1">
      <w:start w:val="4"/>
      <w:numFmt w:val="decimal"/>
      <w:lvlText w:val="%1.%2"/>
      <w:lvlJc w:val="left"/>
      <w:pPr>
        <w:ind w:left="360" w:hanging="360"/>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37">
    <w:nsid w:val="55CA6C71"/>
    <w:multiLevelType w:val="hybridMultilevel"/>
    <w:tmpl w:val="EE48DB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55EF7E40"/>
    <w:multiLevelType w:val="multilevel"/>
    <w:tmpl w:val="F398BABE"/>
    <w:lvl w:ilvl="0">
      <w:start w:val="1"/>
      <w:numFmt w:val="decimal"/>
      <w:lvlText w:val="%1."/>
      <w:lvlJc w:val="left"/>
      <w:pPr>
        <w:ind w:left="360" w:hanging="360"/>
      </w:pPr>
      <w:rPr>
        <w:rFonts w:hint="default"/>
        <w:b w:val="0"/>
        <w:i w:val="0"/>
        <w:color w:val="AE0E7D"/>
        <w:sz w:val="3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5A5E20DA"/>
    <w:multiLevelType w:val="hybridMultilevel"/>
    <w:tmpl w:val="11706A4E"/>
    <w:lvl w:ilvl="0" w:tplc="FC2CEBDA">
      <w:start w:val="1"/>
      <w:numFmt w:val="decimal"/>
      <w:lvlText w:val="%1."/>
      <w:lvlJc w:val="left"/>
      <w:pPr>
        <w:ind w:left="720" w:hanging="360"/>
      </w:pPr>
      <w:rPr>
        <w:rFonts w:hint="default"/>
        <w:b/>
        <w:color w:val="1F497D"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3260651"/>
    <w:multiLevelType w:val="hybridMultilevel"/>
    <w:tmpl w:val="DD44F7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951B3F"/>
    <w:multiLevelType w:val="multilevel"/>
    <w:tmpl w:val="54549F5A"/>
    <w:lvl w:ilvl="0">
      <w:start w:val="1"/>
      <w:numFmt w:val="decimal"/>
      <w:lvlText w:val="%1."/>
      <w:lvlJc w:val="left"/>
      <w:pPr>
        <w:ind w:left="360" w:hanging="360"/>
      </w:pPr>
      <w:rPr>
        <w:rFonts w:hint="default"/>
        <w:b/>
        <w:i w:val="0"/>
        <w:color w:val="AD047D"/>
        <w:sz w:val="4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9994EF5"/>
    <w:multiLevelType w:val="hybridMultilevel"/>
    <w:tmpl w:val="AE3E0F2C"/>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43">
    <w:nsid w:val="6E91754A"/>
    <w:multiLevelType w:val="hybridMultilevel"/>
    <w:tmpl w:val="D230219E"/>
    <w:lvl w:ilvl="0" w:tplc="3E22E964">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EF31F06"/>
    <w:multiLevelType w:val="hybridMultilevel"/>
    <w:tmpl w:val="E4ECC8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556C37"/>
    <w:multiLevelType w:val="hybridMultilevel"/>
    <w:tmpl w:val="767851D4"/>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46">
    <w:nsid w:val="76EE609D"/>
    <w:multiLevelType w:val="hybridMultilevel"/>
    <w:tmpl w:val="B9044F72"/>
    <w:lvl w:ilvl="0" w:tplc="0160422C">
      <w:numFmt w:val="bullet"/>
      <w:lvlText w:val="-"/>
      <w:lvlJc w:val="left"/>
      <w:pPr>
        <w:ind w:left="360" w:hanging="360"/>
      </w:pPr>
      <w:rPr>
        <w:rFonts w:ascii="Arial" w:eastAsiaTheme="minorHAnsi" w:hAnsi="Arial" w:cs="Arial" w:hint="default"/>
        <w:b/>
        <w:color w:val="4978B2"/>
      </w:rPr>
    </w:lvl>
    <w:lvl w:ilvl="1" w:tplc="A9246AB4">
      <w:numFmt w:val="bullet"/>
      <w:lvlText w:val="-"/>
      <w:lvlJc w:val="left"/>
      <w:pPr>
        <w:ind w:left="1080" w:hanging="360"/>
      </w:pPr>
      <w:rPr>
        <w:rFonts w:ascii="Arial" w:eastAsiaTheme="minorHAnsi" w:hAnsi="Arial" w:cs="Arial" w:hint="default"/>
        <w:b/>
        <w:color w:val="AD047D"/>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7C8136E0"/>
    <w:multiLevelType w:val="hybridMultilevel"/>
    <w:tmpl w:val="06FAE394"/>
    <w:lvl w:ilvl="0" w:tplc="8F58C7E6">
      <w:start w:val="1"/>
      <w:numFmt w:val="lowerLetter"/>
      <w:lvlText w:val="%1)"/>
      <w:lvlJc w:val="left"/>
      <w:pPr>
        <w:tabs>
          <w:tab w:val="num" w:pos="720"/>
        </w:tabs>
        <w:ind w:left="720" w:hanging="360"/>
      </w:pPr>
      <w:rPr>
        <w:rFonts w:hint="default"/>
      </w:rPr>
    </w:lvl>
    <w:lvl w:ilvl="1" w:tplc="2294EBA6">
      <w:start w:val="1"/>
      <w:numFmt w:val="decimal"/>
      <w:lvlText w:val="%2."/>
      <w:lvlJc w:val="left"/>
      <w:pPr>
        <w:tabs>
          <w:tab w:val="num" w:pos="1440"/>
        </w:tabs>
        <w:ind w:left="1440" w:hanging="360"/>
      </w:pPr>
      <w:rPr>
        <w:rFonts w:hint="default"/>
        <w:b/>
        <w:u w:val="none"/>
      </w:rPr>
    </w:lvl>
    <w:lvl w:ilvl="2" w:tplc="040C0003">
      <w:start w:val="1"/>
      <w:numFmt w:val="bullet"/>
      <w:lvlText w:val="o"/>
      <w:lvlJc w:val="left"/>
      <w:pPr>
        <w:tabs>
          <w:tab w:val="num" w:pos="2340"/>
        </w:tabs>
        <w:ind w:left="2340" w:hanging="360"/>
      </w:pPr>
      <w:rPr>
        <w:rFonts w:ascii="Courier New" w:hAnsi="Courier New" w:cs="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47"/>
  </w:num>
  <w:num w:numId="4">
    <w:abstractNumId w:val="28"/>
  </w:num>
  <w:num w:numId="5">
    <w:abstractNumId w:val="0"/>
  </w:num>
  <w:num w:numId="6">
    <w:abstractNumId w:val="2"/>
  </w:num>
  <w:num w:numId="7">
    <w:abstractNumId w:val="1"/>
  </w:num>
  <w:num w:numId="8">
    <w:abstractNumId w:val="23"/>
  </w:num>
  <w:num w:numId="9">
    <w:abstractNumId w:val="18"/>
  </w:num>
  <w:num w:numId="10">
    <w:abstractNumId w:val="27"/>
  </w:num>
  <w:num w:numId="11">
    <w:abstractNumId w:val="33"/>
  </w:num>
  <w:num w:numId="12">
    <w:abstractNumId w:val="16"/>
  </w:num>
  <w:num w:numId="13">
    <w:abstractNumId w:val="5"/>
  </w:num>
  <w:num w:numId="14">
    <w:abstractNumId w:val="35"/>
  </w:num>
  <w:num w:numId="15">
    <w:abstractNumId w:val="44"/>
  </w:num>
  <w:num w:numId="16">
    <w:abstractNumId w:val="29"/>
  </w:num>
  <w:num w:numId="17">
    <w:abstractNumId w:val="17"/>
  </w:num>
  <w:num w:numId="18">
    <w:abstractNumId w:val="25"/>
  </w:num>
  <w:num w:numId="19">
    <w:abstractNumId w:val="46"/>
  </w:num>
  <w:num w:numId="20">
    <w:abstractNumId w:val="4"/>
  </w:num>
  <w:num w:numId="21">
    <w:abstractNumId w:val="6"/>
  </w:num>
  <w:num w:numId="22">
    <w:abstractNumId w:val="3"/>
  </w:num>
  <w:num w:numId="23">
    <w:abstractNumId w:val="37"/>
  </w:num>
  <w:num w:numId="24">
    <w:abstractNumId w:val="31"/>
  </w:num>
  <w:num w:numId="25">
    <w:abstractNumId w:val="30"/>
  </w:num>
  <w:num w:numId="26">
    <w:abstractNumId w:val="8"/>
  </w:num>
  <w:num w:numId="27">
    <w:abstractNumId w:val="9"/>
  </w:num>
  <w:num w:numId="28">
    <w:abstractNumId w:val="12"/>
  </w:num>
  <w:num w:numId="29">
    <w:abstractNumId w:val="10"/>
  </w:num>
  <w:num w:numId="30">
    <w:abstractNumId w:val="32"/>
  </w:num>
  <w:num w:numId="31">
    <w:abstractNumId w:val="14"/>
  </w:num>
  <w:num w:numId="32">
    <w:abstractNumId w:val="34"/>
  </w:num>
  <w:num w:numId="33">
    <w:abstractNumId w:val="38"/>
  </w:num>
  <w:num w:numId="34">
    <w:abstractNumId w:val="36"/>
  </w:num>
  <w:num w:numId="35">
    <w:abstractNumId w:val="21"/>
  </w:num>
  <w:num w:numId="36">
    <w:abstractNumId w:val="41"/>
  </w:num>
  <w:num w:numId="37">
    <w:abstractNumId w:val="15"/>
  </w:num>
  <w:num w:numId="38">
    <w:abstractNumId w:val="43"/>
  </w:num>
  <w:num w:numId="39">
    <w:abstractNumId w:val="13"/>
  </w:num>
  <w:num w:numId="40">
    <w:abstractNumId w:val="22"/>
  </w:num>
  <w:num w:numId="41">
    <w:abstractNumId w:val="45"/>
  </w:num>
  <w:num w:numId="42">
    <w:abstractNumId w:val="42"/>
  </w:num>
  <w:num w:numId="43">
    <w:abstractNumId w:val="11"/>
  </w:num>
  <w:num w:numId="44">
    <w:abstractNumId w:val="26"/>
  </w:num>
  <w:num w:numId="45">
    <w:abstractNumId w:val="39"/>
  </w:num>
  <w:num w:numId="46">
    <w:abstractNumId w:val="40"/>
  </w:num>
  <w:num w:numId="47">
    <w:abstractNumId w:val="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6A"/>
    <w:rsid w:val="00000DC1"/>
    <w:rsid w:val="000014ED"/>
    <w:rsid w:val="00001782"/>
    <w:rsid w:val="0000387F"/>
    <w:rsid w:val="00011F5F"/>
    <w:rsid w:val="00012C9F"/>
    <w:rsid w:val="00014145"/>
    <w:rsid w:val="00024F32"/>
    <w:rsid w:val="00036AC1"/>
    <w:rsid w:val="00041388"/>
    <w:rsid w:val="0004250E"/>
    <w:rsid w:val="00043657"/>
    <w:rsid w:val="0005064E"/>
    <w:rsid w:val="000544B0"/>
    <w:rsid w:val="00056456"/>
    <w:rsid w:val="00061B0C"/>
    <w:rsid w:val="0006243E"/>
    <w:rsid w:val="0006620C"/>
    <w:rsid w:val="000675B9"/>
    <w:rsid w:val="00073424"/>
    <w:rsid w:val="00074A1F"/>
    <w:rsid w:val="000754E8"/>
    <w:rsid w:val="0008331D"/>
    <w:rsid w:val="00085765"/>
    <w:rsid w:val="000932E6"/>
    <w:rsid w:val="000964F2"/>
    <w:rsid w:val="00097B3F"/>
    <w:rsid w:val="000A3932"/>
    <w:rsid w:val="000A4BF0"/>
    <w:rsid w:val="000A79F1"/>
    <w:rsid w:val="000B1ACE"/>
    <w:rsid w:val="000B303F"/>
    <w:rsid w:val="000B3117"/>
    <w:rsid w:val="000B3F39"/>
    <w:rsid w:val="000B608A"/>
    <w:rsid w:val="000B64A3"/>
    <w:rsid w:val="000C06F8"/>
    <w:rsid w:val="000C2AEE"/>
    <w:rsid w:val="000D1941"/>
    <w:rsid w:val="000D21FD"/>
    <w:rsid w:val="000D4CA2"/>
    <w:rsid w:val="000D5883"/>
    <w:rsid w:val="000E0E5E"/>
    <w:rsid w:val="000E2425"/>
    <w:rsid w:val="000E4BFA"/>
    <w:rsid w:val="000E551E"/>
    <w:rsid w:val="000E56ED"/>
    <w:rsid w:val="000E7168"/>
    <w:rsid w:val="000E7B3D"/>
    <w:rsid w:val="000F2077"/>
    <w:rsid w:val="000F4AF1"/>
    <w:rsid w:val="000F619B"/>
    <w:rsid w:val="00105139"/>
    <w:rsid w:val="00111651"/>
    <w:rsid w:val="0011409F"/>
    <w:rsid w:val="00122155"/>
    <w:rsid w:val="00122A80"/>
    <w:rsid w:val="0012787A"/>
    <w:rsid w:val="001301B0"/>
    <w:rsid w:val="0013294C"/>
    <w:rsid w:val="0014251A"/>
    <w:rsid w:val="00143B51"/>
    <w:rsid w:val="00144243"/>
    <w:rsid w:val="00150ECA"/>
    <w:rsid w:val="001551D6"/>
    <w:rsid w:val="0016057F"/>
    <w:rsid w:val="001646CA"/>
    <w:rsid w:val="001665C3"/>
    <w:rsid w:val="00166ED3"/>
    <w:rsid w:val="00170B0C"/>
    <w:rsid w:val="00173A21"/>
    <w:rsid w:val="00181BF4"/>
    <w:rsid w:val="00181FA1"/>
    <w:rsid w:val="00184960"/>
    <w:rsid w:val="001911D4"/>
    <w:rsid w:val="001935A9"/>
    <w:rsid w:val="00194115"/>
    <w:rsid w:val="001A70DB"/>
    <w:rsid w:val="001B05FC"/>
    <w:rsid w:val="001B23C5"/>
    <w:rsid w:val="001B3CD8"/>
    <w:rsid w:val="001B503F"/>
    <w:rsid w:val="001B6D39"/>
    <w:rsid w:val="001C2D8A"/>
    <w:rsid w:val="001C7750"/>
    <w:rsid w:val="001D011C"/>
    <w:rsid w:val="001D2563"/>
    <w:rsid w:val="001D7D25"/>
    <w:rsid w:val="001E0A1F"/>
    <w:rsid w:val="001E2D06"/>
    <w:rsid w:val="001E2F56"/>
    <w:rsid w:val="001E3D26"/>
    <w:rsid w:val="001E7500"/>
    <w:rsid w:val="001F2AD9"/>
    <w:rsid w:val="0020565A"/>
    <w:rsid w:val="002075DD"/>
    <w:rsid w:val="0021097A"/>
    <w:rsid w:val="00214B19"/>
    <w:rsid w:val="002214D9"/>
    <w:rsid w:val="00225BFF"/>
    <w:rsid w:val="00232F98"/>
    <w:rsid w:val="00236D82"/>
    <w:rsid w:val="00241A3F"/>
    <w:rsid w:val="00244A8A"/>
    <w:rsid w:val="00250257"/>
    <w:rsid w:val="002538AC"/>
    <w:rsid w:val="00256A84"/>
    <w:rsid w:val="00261273"/>
    <w:rsid w:val="0026515B"/>
    <w:rsid w:val="0026673A"/>
    <w:rsid w:val="00271926"/>
    <w:rsid w:val="0027231F"/>
    <w:rsid w:val="0027648A"/>
    <w:rsid w:val="002766E9"/>
    <w:rsid w:val="00281845"/>
    <w:rsid w:val="002838E8"/>
    <w:rsid w:val="002872FB"/>
    <w:rsid w:val="00295E01"/>
    <w:rsid w:val="002A63C5"/>
    <w:rsid w:val="002B6C82"/>
    <w:rsid w:val="002B6EE1"/>
    <w:rsid w:val="002C0174"/>
    <w:rsid w:val="002C20F1"/>
    <w:rsid w:val="002C358C"/>
    <w:rsid w:val="002C6F83"/>
    <w:rsid w:val="002D4F74"/>
    <w:rsid w:val="002D632D"/>
    <w:rsid w:val="002E009D"/>
    <w:rsid w:val="002E0961"/>
    <w:rsid w:val="002E171D"/>
    <w:rsid w:val="002E7230"/>
    <w:rsid w:val="003014D0"/>
    <w:rsid w:val="00302DE0"/>
    <w:rsid w:val="00311D79"/>
    <w:rsid w:val="003140A7"/>
    <w:rsid w:val="00320E71"/>
    <w:rsid w:val="00325622"/>
    <w:rsid w:val="00327215"/>
    <w:rsid w:val="003314BA"/>
    <w:rsid w:val="003316AC"/>
    <w:rsid w:val="0033594C"/>
    <w:rsid w:val="00343337"/>
    <w:rsid w:val="003464D5"/>
    <w:rsid w:val="00350519"/>
    <w:rsid w:val="00354F2F"/>
    <w:rsid w:val="00355D90"/>
    <w:rsid w:val="0036114D"/>
    <w:rsid w:val="003665B0"/>
    <w:rsid w:val="00370144"/>
    <w:rsid w:val="003703E0"/>
    <w:rsid w:val="00372E76"/>
    <w:rsid w:val="00373A6E"/>
    <w:rsid w:val="0037547D"/>
    <w:rsid w:val="00375C81"/>
    <w:rsid w:val="0038305E"/>
    <w:rsid w:val="003842C1"/>
    <w:rsid w:val="00384959"/>
    <w:rsid w:val="0038790D"/>
    <w:rsid w:val="00391557"/>
    <w:rsid w:val="003A6200"/>
    <w:rsid w:val="003B7566"/>
    <w:rsid w:val="003C4ADB"/>
    <w:rsid w:val="003D112E"/>
    <w:rsid w:val="003D186A"/>
    <w:rsid w:val="003D534C"/>
    <w:rsid w:val="003D6413"/>
    <w:rsid w:val="003E3E19"/>
    <w:rsid w:val="003E61A5"/>
    <w:rsid w:val="003E758B"/>
    <w:rsid w:val="003F0D8F"/>
    <w:rsid w:val="003F13F1"/>
    <w:rsid w:val="0040132E"/>
    <w:rsid w:val="00403C80"/>
    <w:rsid w:val="00407822"/>
    <w:rsid w:val="004162EF"/>
    <w:rsid w:val="0041719E"/>
    <w:rsid w:val="0042000F"/>
    <w:rsid w:val="0042183C"/>
    <w:rsid w:val="00424001"/>
    <w:rsid w:val="004259C5"/>
    <w:rsid w:val="00426C14"/>
    <w:rsid w:val="00433964"/>
    <w:rsid w:val="004345F3"/>
    <w:rsid w:val="0044415F"/>
    <w:rsid w:val="00444F00"/>
    <w:rsid w:val="00445AFD"/>
    <w:rsid w:val="00453135"/>
    <w:rsid w:val="004573FD"/>
    <w:rsid w:val="004574D0"/>
    <w:rsid w:val="0047081E"/>
    <w:rsid w:val="00480CD1"/>
    <w:rsid w:val="0048116C"/>
    <w:rsid w:val="004828FE"/>
    <w:rsid w:val="00483EF4"/>
    <w:rsid w:val="0048652F"/>
    <w:rsid w:val="00487DA3"/>
    <w:rsid w:val="004902A7"/>
    <w:rsid w:val="004A1431"/>
    <w:rsid w:val="004A4D48"/>
    <w:rsid w:val="004A5F40"/>
    <w:rsid w:val="004B0A2C"/>
    <w:rsid w:val="004B1513"/>
    <w:rsid w:val="004B2AF6"/>
    <w:rsid w:val="004B2EDF"/>
    <w:rsid w:val="004B6873"/>
    <w:rsid w:val="004C7D25"/>
    <w:rsid w:val="004D1114"/>
    <w:rsid w:val="004D1BA2"/>
    <w:rsid w:val="004D3D49"/>
    <w:rsid w:val="004D7E3F"/>
    <w:rsid w:val="004E2593"/>
    <w:rsid w:val="004E5208"/>
    <w:rsid w:val="004F1F26"/>
    <w:rsid w:val="00501699"/>
    <w:rsid w:val="00501F98"/>
    <w:rsid w:val="005066DE"/>
    <w:rsid w:val="00506E6A"/>
    <w:rsid w:val="00507C94"/>
    <w:rsid w:val="00511AF6"/>
    <w:rsid w:val="00517B95"/>
    <w:rsid w:val="00525063"/>
    <w:rsid w:val="0052746D"/>
    <w:rsid w:val="00531934"/>
    <w:rsid w:val="0053287F"/>
    <w:rsid w:val="00536BFD"/>
    <w:rsid w:val="005415E2"/>
    <w:rsid w:val="005415F3"/>
    <w:rsid w:val="0054188B"/>
    <w:rsid w:val="00544764"/>
    <w:rsid w:val="00547EFA"/>
    <w:rsid w:val="00554A45"/>
    <w:rsid w:val="00554D1E"/>
    <w:rsid w:val="00555DFE"/>
    <w:rsid w:val="0055710B"/>
    <w:rsid w:val="0055759C"/>
    <w:rsid w:val="00560999"/>
    <w:rsid w:val="005617C7"/>
    <w:rsid w:val="0056226E"/>
    <w:rsid w:val="00563F70"/>
    <w:rsid w:val="00566509"/>
    <w:rsid w:val="00581E6F"/>
    <w:rsid w:val="00584468"/>
    <w:rsid w:val="00590E13"/>
    <w:rsid w:val="005916EC"/>
    <w:rsid w:val="00592948"/>
    <w:rsid w:val="005940F2"/>
    <w:rsid w:val="005A0C74"/>
    <w:rsid w:val="005A1625"/>
    <w:rsid w:val="005A4AF0"/>
    <w:rsid w:val="005A6FE3"/>
    <w:rsid w:val="005A7239"/>
    <w:rsid w:val="005A7F37"/>
    <w:rsid w:val="005B10E4"/>
    <w:rsid w:val="005B375E"/>
    <w:rsid w:val="005B7153"/>
    <w:rsid w:val="005C1484"/>
    <w:rsid w:val="005C795E"/>
    <w:rsid w:val="005D0E32"/>
    <w:rsid w:val="005D2CBA"/>
    <w:rsid w:val="005D50BD"/>
    <w:rsid w:val="005E151B"/>
    <w:rsid w:val="005E1F93"/>
    <w:rsid w:val="005E2444"/>
    <w:rsid w:val="005E5DA4"/>
    <w:rsid w:val="005E7C02"/>
    <w:rsid w:val="005F0D02"/>
    <w:rsid w:val="005F1FB0"/>
    <w:rsid w:val="005F5E16"/>
    <w:rsid w:val="005F5FCA"/>
    <w:rsid w:val="005F67D8"/>
    <w:rsid w:val="005F6DC7"/>
    <w:rsid w:val="00602AEF"/>
    <w:rsid w:val="0060409A"/>
    <w:rsid w:val="00613394"/>
    <w:rsid w:val="006135F9"/>
    <w:rsid w:val="00614CAC"/>
    <w:rsid w:val="00616C3C"/>
    <w:rsid w:val="006225A4"/>
    <w:rsid w:val="00623058"/>
    <w:rsid w:val="00626966"/>
    <w:rsid w:val="00631AAE"/>
    <w:rsid w:val="0063241E"/>
    <w:rsid w:val="0063645A"/>
    <w:rsid w:val="00637590"/>
    <w:rsid w:val="0064293F"/>
    <w:rsid w:val="00647F6B"/>
    <w:rsid w:val="00652BD9"/>
    <w:rsid w:val="00655714"/>
    <w:rsid w:val="00663C42"/>
    <w:rsid w:val="00664735"/>
    <w:rsid w:val="006668D5"/>
    <w:rsid w:val="00666B25"/>
    <w:rsid w:val="00677F40"/>
    <w:rsid w:val="00683399"/>
    <w:rsid w:val="006850BD"/>
    <w:rsid w:val="00687A03"/>
    <w:rsid w:val="00692596"/>
    <w:rsid w:val="00692DF6"/>
    <w:rsid w:val="00697412"/>
    <w:rsid w:val="006C2C99"/>
    <w:rsid w:val="006C2E4F"/>
    <w:rsid w:val="006D1DC3"/>
    <w:rsid w:val="006D7E26"/>
    <w:rsid w:val="006E056A"/>
    <w:rsid w:val="006E7913"/>
    <w:rsid w:val="006F3787"/>
    <w:rsid w:val="006F5086"/>
    <w:rsid w:val="006F7226"/>
    <w:rsid w:val="00701B01"/>
    <w:rsid w:val="0070389D"/>
    <w:rsid w:val="007045D2"/>
    <w:rsid w:val="00707DE6"/>
    <w:rsid w:val="00722379"/>
    <w:rsid w:val="00724327"/>
    <w:rsid w:val="0072514B"/>
    <w:rsid w:val="007263B1"/>
    <w:rsid w:val="00735751"/>
    <w:rsid w:val="00736165"/>
    <w:rsid w:val="00745B43"/>
    <w:rsid w:val="00746592"/>
    <w:rsid w:val="007513CD"/>
    <w:rsid w:val="007518A6"/>
    <w:rsid w:val="0075267B"/>
    <w:rsid w:val="00753E66"/>
    <w:rsid w:val="00755882"/>
    <w:rsid w:val="00755FF2"/>
    <w:rsid w:val="0075693E"/>
    <w:rsid w:val="00767BEA"/>
    <w:rsid w:val="00767F68"/>
    <w:rsid w:val="00772C9A"/>
    <w:rsid w:val="00775177"/>
    <w:rsid w:val="00780767"/>
    <w:rsid w:val="00780D6C"/>
    <w:rsid w:val="00785C14"/>
    <w:rsid w:val="007910A2"/>
    <w:rsid w:val="007932F8"/>
    <w:rsid w:val="00793B10"/>
    <w:rsid w:val="00794FFA"/>
    <w:rsid w:val="007A2276"/>
    <w:rsid w:val="007A3E42"/>
    <w:rsid w:val="007A5EF1"/>
    <w:rsid w:val="007B1675"/>
    <w:rsid w:val="007B351F"/>
    <w:rsid w:val="007B4865"/>
    <w:rsid w:val="007B5EF1"/>
    <w:rsid w:val="007C0CFB"/>
    <w:rsid w:val="007C3891"/>
    <w:rsid w:val="007D7AAA"/>
    <w:rsid w:val="007E31D0"/>
    <w:rsid w:val="007F3E4F"/>
    <w:rsid w:val="007F56B7"/>
    <w:rsid w:val="007F6301"/>
    <w:rsid w:val="00800D65"/>
    <w:rsid w:val="00804827"/>
    <w:rsid w:val="0081023F"/>
    <w:rsid w:val="00813199"/>
    <w:rsid w:val="00815F50"/>
    <w:rsid w:val="00820E45"/>
    <w:rsid w:val="00822C31"/>
    <w:rsid w:val="0082383A"/>
    <w:rsid w:val="008266C9"/>
    <w:rsid w:val="0083296E"/>
    <w:rsid w:val="00832DC6"/>
    <w:rsid w:val="00840677"/>
    <w:rsid w:val="00844001"/>
    <w:rsid w:val="00845A08"/>
    <w:rsid w:val="00845B1B"/>
    <w:rsid w:val="00847CA2"/>
    <w:rsid w:val="00850EE0"/>
    <w:rsid w:val="00855BA4"/>
    <w:rsid w:val="00866E67"/>
    <w:rsid w:val="00871E4C"/>
    <w:rsid w:val="00876384"/>
    <w:rsid w:val="008924DE"/>
    <w:rsid w:val="00892CDF"/>
    <w:rsid w:val="00896901"/>
    <w:rsid w:val="00896A2A"/>
    <w:rsid w:val="008A58F3"/>
    <w:rsid w:val="008B246D"/>
    <w:rsid w:val="008B49D4"/>
    <w:rsid w:val="008B6BCD"/>
    <w:rsid w:val="008C20E7"/>
    <w:rsid w:val="008C3451"/>
    <w:rsid w:val="008C5EDB"/>
    <w:rsid w:val="008C72B8"/>
    <w:rsid w:val="008D32D1"/>
    <w:rsid w:val="008D514C"/>
    <w:rsid w:val="008D5BE7"/>
    <w:rsid w:val="008D6989"/>
    <w:rsid w:val="008E4FA6"/>
    <w:rsid w:val="008F14E9"/>
    <w:rsid w:val="008F31FA"/>
    <w:rsid w:val="008F4012"/>
    <w:rsid w:val="009017ED"/>
    <w:rsid w:val="00906D51"/>
    <w:rsid w:val="00912042"/>
    <w:rsid w:val="0091239A"/>
    <w:rsid w:val="00914109"/>
    <w:rsid w:val="00917AE2"/>
    <w:rsid w:val="00922ADB"/>
    <w:rsid w:val="00922B44"/>
    <w:rsid w:val="00923940"/>
    <w:rsid w:val="009245B9"/>
    <w:rsid w:val="009255AB"/>
    <w:rsid w:val="009374D4"/>
    <w:rsid w:val="0094142E"/>
    <w:rsid w:val="00951CA3"/>
    <w:rsid w:val="0095755B"/>
    <w:rsid w:val="00957BF6"/>
    <w:rsid w:val="00960143"/>
    <w:rsid w:val="0096106D"/>
    <w:rsid w:val="0096483F"/>
    <w:rsid w:val="0096721E"/>
    <w:rsid w:val="00992485"/>
    <w:rsid w:val="00993522"/>
    <w:rsid w:val="009A5FB6"/>
    <w:rsid w:val="009A60D7"/>
    <w:rsid w:val="009A60E2"/>
    <w:rsid w:val="009B0AAF"/>
    <w:rsid w:val="009B2F76"/>
    <w:rsid w:val="009B4CD4"/>
    <w:rsid w:val="009C3543"/>
    <w:rsid w:val="009C4C3E"/>
    <w:rsid w:val="009C5B01"/>
    <w:rsid w:val="009D1FA4"/>
    <w:rsid w:val="009D2CC0"/>
    <w:rsid w:val="009D4527"/>
    <w:rsid w:val="009D7DBB"/>
    <w:rsid w:val="009E0E35"/>
    <w:rsid w:val="009E3823"/>
    <w:rsid w:val="009E385E"/>
    <w:rsid w:val="009E3B72"/>
    <w:rsid w:val="009E483C"/>
    <w:rsid w:val="009F06EC"/>
    <w:rsid w:val="009F1344"/>
    <w:rsid w:val="009F29B2"/>
    <w:rsid w:val="009F5492"/>
    <w:rsid w:val="009F5787"/>
    <w:rsid w:val="009F5E32"/>
    <w:rsid w:val="00A0411F"/>
    <w:rsid w:val="00A04F3F"/>
    <w:rsid w:val="00A04FA9"/>
    <w:rsid w:val="00A07359"/>
    <w:rsid w:val="00A130B1"/>
    <w:rsid w:val="00A14655"/>
    <w:rsid w:val="00A14914"/>
    <w:rsid w:val="00A151A5"/>
    <w:rsid w:val="00A20950"/>
    <w:rsid w:val="00A256F0"/>
    <w:rsid w:val="00A31550"/>
    <w:rsid w:val="00A355CF"/>
    <w:rsid w:val="00A35F0C"/>
    <w:rsid w:val="00A40A2E"/>
    <w:rsid w:val="00A5673D"/>
    <w:rsid w:val="00A61A0B"/>
    <w:rsid w:val="00A62FB6"/>
    <w:rsid w:val="00A64DF4"/>
    <w:rsid w:val="00A672B8"/>
    <w:rsid w:val="00A707BE"/>
    <w:rsid w:val="00A74B91"/>
    <w:rsid w:val="00A761F2"/>
    <w:rsid w:val="00A80196"/>
    <w:rsid w:val="00A838F2"/>
    <w:rsid w:val="00A85540"/>
    <w:rsid w:val="00A93C8C"/>
    <w:rsid w:val="00A967A9"/>
    <w:rsid w:val="00AA1F7A"/>
    <w:rsid w:val="00AA2773"/>
    <w:rsid w:val="00AA38DE"/>
    <w:rsid w:val="00AA766F"/>
    <w:rsid w:val="00AB22D3"/>
    <w:rsid w:val="00AC4E5D"/>
    <w:rsid w:val="00AC686D"/>
    <w:rsid w:val="00AC6E1D"/>
    <w:rsid w:val="00AC7EE6"/>
    <w:rsid w:val="00AD1B73"/>
    <w:rsid w:val="00AD1DE0"/>
    <w:rsid w:val="00AD2367"/>
    <w:rsid w:val="00AD28B7"/>
    <w:rsid w:val="00AD4897"/>
    <w:rsid w:val="00AD755B"/>
    <w:rsid w:val="00AE05FB"/>
    <w:rsid w:val="00AE0921"/>
    <w:rsid w:val="00AE335D"/>
    <w:rsid w:val="00AF0683"/>
    <w:rsid w:val="00AF3B3D"/>
    <w:rsid w:val="00AF4CA5"/>
    <w:rsid w:val="00AF5F70"/>
    <w:rsid w:val="00AF76C8"/>
    <w:rsid w:val="00B00FDE"/>
    <w:rsid w:val="00B01C8F"/>
    <w:rsid w:val="00B12326"/>
    <w:rsid w:val="00B144A7"/>
    <w:rsid w:val="00B14600"/>
    <w:rsid w:val="00B16903"/>
    <w:rsid w:val="00B178AB"/>
    <w:rsid w:val="00B2291C"/>
    <w:rsid w:val="00B2747F"/>
    <w:rsid w:val="00B307CF"/>
    <w:rsid w:val="00B31B7B"/>
    <w:rsid w:val="00B32762"/>
    <w:rsid w:val="00B34B0A"/>
    <w:rsid w:val="00B370D6"/>
    <w:rsid w:val="00B426E7"/>
    <w:rsid w:val="00B442DE"/>
    <w:rsid w:val="00B4709F"/>
    <w:rsid w:val="00B645B8"/>
    <w:rsid w:val="00B70CAD"/>
    <w:rsid w:val="00B8011E"/>
    <w:rsid w:val="00B9171B"/>
    <w:rsid w:val="00B9560F"/>
    <w:rsid w:val="00BA22BE"/>
    <w:rsid w:val="00BA2999"/>
    <w:rsid w:val="00BA4473"/>
    <w:rsid w:val="00BA5FAE"/>
    <w:rsid w:val="00BA7DE4"/>
    <w:rsid w:val="00BB0E11"/>
    <w:rsid w:val="00BB3235"/>
    <w:rsid w:val="00BC3480"/>
    <w:rsid w:val="00BC4A90"/>
    <w:rsid w:val="00BC65F3"/>
    <w:rsid w:val="00BC6881"/>
    <w:rsid w:val="00BD182B"/>
    <w:rsid w:val="00BD400C"/>
    <w:rsid w:val="00BD47E2"/>
    <w:rsid w:val="00BD4C1C"/>
    <w:rsid w:val="00BE0C95"/>
    <w:rsid w:val="00BE0ED1"/>
    <w:rsid w:val="00BE3084"/>
    <w:rsid w:val="00BF254C"/>
    <w:rsid w:val="00BF27E3"/>
    <w:rsid w:val="00BF2A51"/>
    <w:rsid w:val="00BF322D"/>
    <w:rsid w:val="00BF5E94"/>
    <w:rsid w:val="00BF6D8F"/>
    <w:rsid w:val="00BF7903"/>
    <w:rsid w:val="00BF792E"/>
    <w:rsid w:val="00BF7F8C"/>
    <w:rsid w:val="00C000D7"/>
    <w:rsid w:val="00C00607"/>
    <w:rsid w:val="00C03CCC"/>
    <w:rsid w:val="00C076AC"/>
    <w:rsid w:val="00C110CD"/>
    <w:rsid w:val="00C12B1A"/>
    <w:rsid w:val="00C14234"/>
    <w:rsid w:val="00C15A75"/>
    <w:rsid w:val="00C236D9"/>
    <w:rsid w:val="00C32411"/>
    <w:rsid w:val="00C3328F"/>
    <w:rsid w:val="00C35B80"/>
    <w:rsid w:val="00C40705"/>
    <w:rsid w:val="00C41047"/>
    <w:rsid w:val="00C43552"/>
    <w:rsid w:val="00C53DC8"/>
    <w:rsid w:val="00C54A2F"/>
    <w:rsid w:val="00C57878"/>
    <w:rsid w:val="00C635B9"/>
    <w:rsid w:val="00C63614"/>
    <w:rsid w:val="00C67072"/>
    <w:rsid w:val="00C6783B"/>
    <w:rsid w:val="00C73686"/>
    <w:rsid w:val="00C75EFE"/>
    <w:rsid w:val="00C7749E"/>
    <w:rsid w:val="00C82FD8"/>
    <w:rsid w:val="00C832A4"/>
    <w:rsid w:val="00C85DB1"/>
    <w:rsid w:val="00C91384"/>
    <w:rsid w:val="00C9184C"/>
    <w:rsid w:val="00C920B0"/>
    <w:rsid w:val="00C94CF8"/>
    <w:rsid w:val="00C963BB"/>
    <w:rsid w:val="00CA0580"/>
    <w:rsid w:val="00CA57E7"/>
    <w:rsid w:val="00CB3C2D"/>
    <w:rsid w:val="00CB4E82"/>
    <w:rsid w:val="00CC27BF"/>
    <w:rsid w:val="00CC2F15"/>
    <w:rsid w:val="00CC660A"/>
    <w:rsid w:val="00CC7879"/>
    <w:rsid w:val="00CD0CFB"/>
    <w:rsid w:val="00CD58F1"/>
    <w:rsid w:val="00CE122F"/>
    <w:rsid w:val="00CE6ABA"/>
    <w:rsid w:val="00CE6B81"/>
    <w:rsid w:val="00CF40EC"/>
    <w:rsid w:val="00D00F92"/>
    <w:rsid w:val="00D07FFD"/>
    <w:rsid w:val="00D10E8B"/>
    <w:rsid w:val="00D21A36"/>
    <w:rsid w:val="00D25842"/>
    <w:rsid w:val="00D305B6"/>
    <w:rsid w:val="00D45F86"/>
    <w:rsid w:val="00D7100D"/>
    <w:rsid w:val="00D72663"/>
    <w:rsid w:val="00D82748"/>
    <w:rsid w:val="00D97590"/>
    <w:rsid w:val="00DA11B6"/>
    <w:rsid w:val="00DA43C4"/>
    <w:rsid w:val="00DA5657"/>
    <w:rsid w:val="00DA5793"/>
    <w:rsid w:val="00DA5D68"/>
    <w:rsid w:val="00DA63A5"/>
    <w:rsid w:val="00DA6C68"/>
    <w:rsid w:val="00DB31FB"/>
    <w:rsid w:val="00DB4A70"/>
    <w:rsid w:val="00DB559D"/>
    <w:rsid w:val="00DB767D"/>
    <w:rsid w:val="00DB7BDD"/>
    <w:rsid w:val="00DC05EB"/>
    <w:rsid w:val="00DC4AF5"/>
    <w:rsid w:val="00DC6CDA"/>
    <w:rsid w:val="00DD26B9"/>
    <w:rsid w:val="00DD35DD"/>
    <w:rsid w:val="00DD5F13"/>
    <w:rsid w:val="00DE34C5"/>
    <w:rsid w:val="00DE45A8"/>
    <w:rsid w:val="00DE7B21"/>
    <w:rsid w:val="00E00BB7"/>
    <w:rsid w:val="00E00D39"/>
    <w:rsid w:val="00E039DF"/>
    <w:rsid w:val="00E0524E"/>
    <w:rsid w:val="00E127ED"/>
    <w:rsid w:val="00E158BF"/>
    <w:rsid w:val="00E166CE"/>
    <w:rsid w:val="00E2094C"/>
    <w:rsid w:val="00E23F96"/>
    <w:rsid w:val="00E253F9"/>
    <w:rsid w:val="00E3168B"/>
    <w:rsid w:val="00E33000"/>
    <w:rsid w:val="00E37524"/>
    <w:rsid w:val="00E418FA"/>
    <w:rsid w:val="00E44765"/>
    <w:rsid w:val="00E45897"/>
    <w:rsid w:val="00E464FB"/>
    <w:rsid w:val="00E47C90"/>
    <w:rsid w:val="00E51635"/>
    <w:rsid w:val="00E527C0"/>
    <w:rsid w:val="00E53A75"/>
    <w:rsid w:val="00E557D2"/>
    <w:rsid w:val="00E617E9"/>
    <w:rsid w:val="00E743DE"/>
    <w:rsid w:val="00E75188"/>
    <w:rsid w:val="00E755E3"/>
    <w:rsid w:val="00E863B4"/>
    <w:rsid w:val="00E87EAD"/>
    <w:rsid w:val="00E9092F"/>
    <w:rsid w:val="00E917DC"/>
    <w:rsid w:val="00E91E7C"/>
    <w:rsid w:val="00E93EC7"/>
    <w:rsid w:val="00EA0FA8"/>
    <w:rsid w:val="00EA58E9"/>
    <w:rsid w:val="00EA60BE"/>
    <w:rsid w:val="00EB14AC"/>
    <w:rsid w:val="00EB39C0"/>
    <w:rsid w:val="00EB7289"/>
    <w:rsid w:val="00EC0597"/>
    <w:rsid w:val="00EC0EFD"/>
    <w:rsid w:val="00EC0F90"/>
    <w:rsid w:val="00EC2720"/>
    <w:rsid w:val="00EC328D"/>
    <w:rsid w:val="00EC683D"/>
    <w:rsid w:val="00ED6A31"/>
    <w:rsid w:val="00ED7C80"/>
    <w:rsid w:val="00EE1E60"/>
    <w:rsid w:val="00EE2DE9"/>
    <w:rsid w:val="00EE5290"/>
    <w:rsid w:val="00EE776F"/>
    <w:rsid w:val="00EF3BC0"/>
    <w:rsid w:val="00EF57E9"/>
    <w:rsid w:val="00EF590A"/>
    <w:rsid w:val="00EF5F63"/>
    <w:rsid w:val="00EF7185"/>
    <w:rsid w:val="00F035F4"/>
    <w:rsid w:val="00F12E92"/>
    <w:rsid w:val="00F13113"/>
    <w:rsid w:val="00F13836"/>
    <w:rsid w:val="00F146AB"/>
    <w:rsid w:val="00F17CEE"/>
    <w:rsid w:val="00F224AB"/>
    <w:rsid w:val="00F3080E"/>
    <w:rsid w:val="00F36961"/>
    <w:rsid w:val="00F36AAC"/>
    <w:rsid w:val="00F36B55"/>
    <w:rsid w:val="00F37B38"/>
    <w:rsid w:val="00F40929"/>
    <w:rsid w:val="00F41945"/>
    <w:rsid w:val="00F51BC3"/>
    <w:rsid w:val="00F54924"/>
    <w:rsid w:val="00F632DE"/>
    <w:rsid w:val="00F664BE"/>
    <w:rsid w:val="00F66D0C"/>
    <w:rsid w:val="00F7000E"/>
    <w:rsid w:val="00F720EE"/>
    <w:rsid w:val="00F734B1"/>
    <w:rsid w:val="00F744ED"/>
    <w:rsid w:val="00F82385"/>
    <w:rsid w:val="00F85338"/>
    <w:rsid w:val="00F90A14"/>
    <w:rsid w:val="00F92293"/>
    <w:rsid w:val="00F94F55"/>
    <w:rsid w:val="00F954CD"/>
    <w:rsid w:val="00F97FE1"/>
    <w:rsid w:val="00FA1D27"/>
    <w:rsid w:val="00FA1F0C"/>
    <w:rsid w:val="00FA5A0A"/>
    <w:rsid w:val="00FA7909"/>
    <w:rsid w:val="00FB22E1"/>
    <w:rsid w:val="00FB2844"/>
    <w:rsid w:val="00FB2C24"/>
    <w:rsid w:val="00FB7D19"/>
    <w:rsid w:val="00FC06E8"/>
    <w:rsid w:val="00FC3EB8"/>
    <w:rsid w:val="00FC4848"/>
    <w:rsid w:val="00FC566B"/>
    <w:rsid w:val="00FC5BAD"/>
    <w:rsid w:val="00FE48C3"/>
    <w:rsid w:val="00FE521E"/>
    <w:rsid w:val="00FE6451"/>
    <w:rsid w:val="00FF7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51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Commentaire"/>
    <w:next w:val="Normal"/>
    <w:link w:val="Titre2Car"/>
    <w:uiPriority w:val="9"/>
    <w:unhideWhenUsed/>
    <w:qFormat/>
    <w:rsid w:val="00C35B80"/>
    <w:pPr>
      <w:spacing w:after="240" w:line="276" w:lineRule="auto"/>
      <w:jc w:val="both"/>
      <w:outlineLvl w:val="1"/>
    </w:pPr>
    <w:rPr>
      <w:rFonts w:ascii="Arial" w:hAnsi="Arial" w:cs="Arial"/>
      <w:b/>
      <w:sz w:val="22"/>
      <w:szCs w:val="22"/>
    </w:rPr>
  </w:style>
  <w:style w:type="paragraph" w:styleId="Titre3">
    <w:name w:val="heading 3"/>
    <w:basedOn w:val="Normal"/>
    <w:next w:val="Normal"/>
    <w:link w:val="Titre3Car"/>
    <w:uiPriority w:val="9"/>
    <w:semiHidden/>
    <w:unhideWhenUsed/>
    <w:qFormat/>
    <w:rsid w:val="00951CA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51CA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51CA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51CA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51CA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36D82"/>
    <w:rPr>
      <w:sz w:val="20"/>
      <w:szCs w:val="20"/>
    </w:rPr>
  </w:style>
  <w:style w:type="character" w:customStyle="1" w:styleId="NotedebasdepageCar">
    <w:name w:val="Note de bas de page Car"/>
    <w:basedOn w:val="Policepardfaut"/>
    <w:link w:val="Notedebasdepage"/>
    <w:semiHidden/>
    <w:rsid w:val="00236D82"/>
    <w:rPr>
      <w:rFonts w:ascii="Times New Roman" w:eastAsia="Times New Roman" w:hAnsi="Times New Roman" w:cs="Times New Roman"/>
      <w:sz w:val="20"/>
      <w:szCs w:val="20"/>
      <w:lang w:eastAsia="fr-FR"/>
    </w:rPr>
  </w:style>
  <w:style w:type="character" w:styleId="Appelnotedebasdep">
    <w:name w:val="footnote reference"/>
    <w:semiHidden/>
    <w:rsid w:val="00236D82"/>
    <w:rPr>
      <w:vertAlign w:val="superscript"/>
    </w:rPr>
  </w:style>
  <w:style w:type="paragraph" w:styleId="Sous-titre">
    <w:name w:val="Subtitle"/>
    <w:basedOn w:val="Normal"/>
    <w:next w:val="Normal"/>
    <w:link w:val="Sous-titreCar"/>
    <w:qFormat/>
    <w:rsid w:val="00AF76C8"/>
    <w:pPr>
      <w:spacing w:after="60"/>
      <w:jc w:val="center"/>
      <w:outlineLvl w:val="1"/>
    </w:pPr>
    <w:rPr>
      <w:rFonts w:ascii="Cambria" w:hAnsi="Cambria"/>
    </w:rPr>
  </w:style>
  <w:style w:type="character" w:customStyle="1" w:styleId="Sous-titreCar">
    <w:name w:val="Sous-titre Car"/>
    <w:basedOn w:val="Policepardfaut"/>
    <w:link w:val="Sous-titre"/>
    <w:rsid w:val="00AF76C8"/>
    <w:rPr>
      <w:rFonts w:ascii="Cambria" w:eastAsia="Times New Roman" w:hAnsi="Cambria" w:cs="Times New Roman"/>
      <w:sz w:val="24"/>
      <w:szCs w:val="24"/>
      <w:lang w:eastAsia="fr-FR"/>
    </w:rPr>
  </w:style>
  <w:style w:type="character" w:styleId="Lienhypertexte">
    <w:name w:val="Hyperlink"/>
    <w:rsid w:val="00AF76C8"/>
    <w:rPr>
      <w:color w:val="0000FF"/>
      <w:u w:val="single"/>
    </w:rPr>
  </w:style>
  <w:style w:type="paragraph" w:styleId="Paragraphedeliste">
    <w:name w:val="List Paragraph"/>
    <w:basedOn w:val="Normal"/>
    <w:link w:val="ParagraphedelisteCar"/>
    <w:uiPriority w:val="34"/>
    <w:qFormat/>
    <w:rsid w:val="00AC7EE6"/>
    <w:pPr>
      <w:ind w:left="720"/>
      <w:contextualSpacing/>
    </w:pPr>
  </w:style>
  <w:style w:type="paragraph" w:styleId="Sansinterligne">
    <w:name w:val="No Spacing"/>
    <w:link w:val="SansinterligneCar"/>
    <w:uiPriority w:val="1"/>
    <w:qFormat/>
    <w:rsid w:val="00E863B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863B4"/>
    <w:rPr>
      <w:rFonts w:eastAsiaTheme="minorEastAsia"/>
      <w:lang w:eastAsia="fr-FR"/>
    </w:rPr>
  </w:style>
  <w:style w:type="paragraph" w:styleId="Textedebulles">
    <w:name w:val="Balloon Text"/>
    <w:basedOn w:val="Normal"/>
    <w:link w:val="TextedebullesCar"/>
    <w:uiPriority w:val="99"/>
    <w:semiHidden/>
    <w:unhideWhenUsed/>
    <w:rsid w:val="00E863B4"/>
    <w:rPr>
      <w:rFonts w:ascii="Tahoma" w:hAnsi="Tahoma" w:cs="Tahoma"/>
      <w:sz w:val="16"/>
      <w:szCs w:val="16"/>
    </w:rPr>
  </w:style>
  <w:style w:type="character" w:customStyle="1" w:styleId="TextedebullesCar">
    <w:name w:val="Texte de bulles Car"/>
    <w:basedOn w:val="Policepardfaut"/>
    <w:link w:val="Textedebulles"/>
    <w:uiPriority w:val="99"/>
    <w:semiHidden/>
    <w:rsid w:val="00E863B4"/>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7C3891"/>
    <w:rPr>
      <w:sz w:val="16"/>
      <w:szCs w:val="16"/>
    </w:rPr>
  </w:style>
  <w:style w:type="paragraph" w:styleId="Commentaire">
    <w:name w:val="annotation text"/>
    <w:basedOn w:val="Normal"/>
    <w:link w:val="CommentaireCar"/>
    <w:uiPriority w:val="99"/>
    <w:unhideWhenUsed/>
    <w:rsid w:val="007C3891"/>
    <w:rPr>
      <w:sz w:val="20"/>
      <w:szCs w:val="20"/>
    </w:rPr>
  </w:style>
  <w:style w:type="character" w:customStyle="1" w:styleId="CommentaireCar">
    <w:name w:val="Commentaire Car"/>
    <w:basedOn w:val="Policepardfaut"/>
    <w:link w:val="Commentaire"/>
    <w:uiPriority w:val="99"/>
    <w:rsid w:val="007C38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3891"/>
    <w:rPr>
      <w:b/>
      <w:bCs/>
    </w:rPr>
  </w:style>
  <w:style w:type="character" w:customStyle="1" w:styleId="ObjetducommentaireCar">
    <w:name w:val="Objet du commentaire Car"/>
    <w:basedOn w:val="CommentaireCar"/>
    <w:link w:val="Objetducommentaire"/>
    <w:uiPriority w:val="99"/>
    <w:semiHidden/>
    <w:rsid w:val="007C3891"/>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906D51"/>
    <w:pPr>
      <w:tabs>
        <w:tab w:val="center" w:pos="4536"/>
        <w:tab w:val="right" w:pos="9072"/>
      </w:tabs>
    </w:pPr>
  </w:style>
  <w:style w:type="character" w:customStyle="1" w:styleId="En-tteCar">
    <w:name w:val="En-tête Car"/>
    <w:basedOn w:val="Policepardfaut"/>
    <w:link w:val="En-tte"/>
    <w:uiPriority w:val="99"/>
    <w:rsid w:val="00906D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6D51"/>
    <w:pPr>
      <w:tabs>
        <w:tab w:val="center" w:pos="4536"/>
        <w:tab w:val="right" w:pos="9072"/>
      </w:tabs>
    </w:pPr>
  </w:style>
  <w:style w:type="character" w:customStyle="1" w:styleId="PieddepageCar">
    <w:name w:val="Pied de page Car"/>
    <w:basedOn w:val="Policepardfaut"/>
    <w:link w:val="Pieddepage"/>
    <w:uiPriority w:val="99"/>
    <w:rsid w:val="00906D51"/>
    <w:rPr>
      <w:rFonts w:ascii="Times New Roman" w:eastAsia="Times New Roman" w:hAnsi="Times New Roman" w:cs="Times New Roman"/>
      <w:sz w:val="24"/>
      <w:szCs w:val="24"/>
      <w:lang w:eastAsia="fr-FR"/>
    </w:rPr>
  </w:style>
  <w:style w:type="paragraph" w:customStyle="1" w:styleId="Default">
    <w:name w:val="Default"/>
    <w:rsid w:val="009F29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C35B80"/>
    <w:rPr>
      <w:rFonts w:ascii="Arial" w:eastAsia="Times New Roman" w:hAnsi="Arial" w:cs="Arial"/>
      <w:b/>
      <w:lang w:eastAsia="fr-FR"/>
    </w:rPr>
  </w:style>
  <w:style w:type="character" w:customStyle="1" w:styleId="Titre1Car">
    <w:name w:val="Titre 1 Car"/>
    <w:basedOn w:val="Policepardfaut"/>
    <w:link w:val="Titre1"/>
    <w:uiPriority w:val="9"/>
    <w:rsid w:val="00951CA3"/>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semiHidden/>
    <w:rsid w:val="00951CA3"/>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951CA3"/>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951CA3"/>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951CA3"/>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951CA3"/>
    <w:rPr>
      <w:rFonts w:asciiTheme="majorHAnsi" w:eastAsiaTheme="majorEastAsia" w:hAnsiTheme="majorHAnsi" w:cstheme="majorBidi"/>
      <w:color w:val="404040" w:themeColor="text1" w:themeTint="BF"/>
      <w:sz w:val="20"/>
      <w:szCs w:val="20"/>
      <w:lang w:eastAsia="fr-FR"/>
    </w:rPr>
  </w:style>
  <w:style w:type="paragraph" w:styleId="Retraitcorpsdetexte">
    <w:name w:val="Body Text Indent"/>
    <w:basedOn w:val="Normal"/>
    <w:link w:val="RetraitcorpsdetexteCar"/>
    <w:rsid w:val="00951CA3"/>
    <w:pPr>
      <w:ind w:firstLine="708"/>
      <w:jc w:val="both"/>
    </w:pPr>
    <w:rPr>
      <w:rFonts w:ascii="CG Times (E1)" w:hAnsi="CG Times (E1)"/>
      <w:sz w:val="26"/>
      <w:szCs w:val="20"/>
    </w:rPr>
  </w:style>
  <w:style w:type="character" w:customStyle="1" w:styleId="RetraitcorpsdetexteCar">
    <w:name w:val="Retrait corps de texte Car"/>
    <w:basedOn w:val="Policepardfaut"/>
    <w:link w:val="Retraitcorpsdetexte"/>
    <w:rsid w:val="00951CA3"/>
    <w:rPr>
      <w:rFonts w:ascii="CG Times (E1)" w:eastAsia="Times New Roman" w:hAnsi="CG Times (E1)" w:cs="Times New Roman"/>
      <w:sz w:val="26"/>
      <w:szCs w:val="20"/>
      <w:lang w:eastAsia="fr-FR"/>
    </w:rPr>
  </w:style>
  <w:style w:type="paragraph" w:styleId="Retraitcorpsdetexte2">
    <w:name w:val="Body Text Indent 2"/>
    <w:basedOn w:val="Normal"/>
    <w:link w:val="Retraitcorpsdetexte2Car"/>
    <w:rsid w:val="00951CA3"/>
    <w:pPr>
      <w:ind w:left="708"/>
      <w:jc w:val="both"/>
    </w:pPr>
    <w:rPr>
      <w:rFonts w:ascii="Arial" w:hAnsi="Arial"/>
      <w:sz w:val="22"/>
      <w:szCs w:val="20"/>
    </w:rPr>
  </w:style>
  <w:style w:type="character" w:customStyle="1" w:styleId="Retraitcorpsdetexte2Car">
    <w:name w:val="Retrait corps de texte 2 Car"/>
    <w:basedOn w:val="Policepardfaut"/>
    <w:link w:val="Retraitcorpsdetexte2"/>
    <w:rsid w:val="00951CA3"/>
    <w:rPr>
      <w:rFonts w:ascii="Arial" w:eastAsia="Times New Roman" w:hAnsi="Arial" w:cs="Times New Roman"/>
      <w:szCs w:val="20"/>
      <w:lang w:eastAsia="fr-FR"/>
    </w:rPr>
  </w:style>
  <w:style w:type="paragraph" w:styleId="Corpsdetexte">
    <w:name w:val="Body Text"/>
    <w:basedOn w:val="Normal"/>
    <w:link w:val="CorpsdetexteCar"/>
    <w:rsid w:val="00951CA3"/>
    <w:pPr>
      <w:jc w:val="both"/>
    </w:pPr>
    <w:rPr>
      <w:rFonts w:ascii="Arial" w:hAnsi="Arial"/>
      <w:sz w:val="22"/>
      <w:szCs w:val="20"/>
    </w:rPr>
  </w:style>
  <w:style w:type="character" w:customStyle="1" w:styleId="CorpsdetexteCar">
    <w:name w:val="Corps de texte Car"/>
    <w:basedOn w:val="Policepardfaut"/>
    <w:link w:val="Corpsdetexte"/>
    <w:rsid w:val="00951CA3"/>
    <w:rPr>
      <w:rFonts w:ascii="Arial" w:eastAsia="Times New Roman" w:hAnsi="Arial" w:cs="Times New Roman"/>
      <w:szCs w:val="20"/>
      <w:lang w:eastAsia="fr-FR"/>
    </w:rPr>
  </w:style>
  <w:style w:type="paragraph" w:styleId="Titre">
    <w:name w:val="Title"/>
    <w:basedOn w:val="Normal"/>
    <w:link w:val="TitreCar"/>
    <w:qFormat/>
    <w:rsid w:val="00951CA3"/>
    <w:pPr>
      <w:jc w:val="center"/>
    </w:pPr>
    <w:rPr>
      <w:b/>
      <w:sz w:val="26"/>
      <w:szCs w:val="20"/>
    </w:rPr>
  </w:style>
  <w:style w:type="character" w:customStyle="1" w:styleId="TitreCar">
    <w:name w:val="Titre Car"/>
    <w:basedOn w:val="Policepardfaut"/>
    <w:link w:val="Titre"/>
    <w:rsid w:val="00951CA3"/>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951CA3"/>
    <w:pPr>
      <w:jc w:val="both"/>
    </w:pPr>
    <w:rPr>
      <w:sz w:val="20"/>
      <w:szCs w:val="20"/>
    </w:rPr>
  </w:style>
  <w:style w:type="character" w:customStyle="1" w:styleId="Corpsdetexte2Car">
    <w:name w:val="Corps de texte 2 Car"/>
    <w:basedOn w:val="Policepardfaut"/>
    <w:link w:val="Corpsdetexte2"/>
    <w:rsid w:val="00951CA3"/>
    <w:rPr>
      <w:rFonts w:ascii="Times New Roman" w:eastAsia="Times New Roman" w:hAnsi="Times New Roman" w:cs="Times New Roman"/>
      <w:sz w:val="20"/>
      <w:szCs w:val="20"/>
      <w:lang w:eastAsia="fr-FR"/>
    </w:rPr>
  </w:style>
  <w:style w:type="paragraph" w:styleId="NormalWeb">
    <w:name w:val="Normal (Web)"/>
    <w:basedOn w:val="Normal"/>
    <w:uiPriority w:val="99"/>
    <w:rsid w:val="00951CA3"/>
    <w:pPr>
      <w:spacing w:before="100" w:beforeAutospacing="1" w:after="100" w:afterAutospacing="1"/>
    </w:pPr>
  </w:style>
  <w:style w:type="character" w:styleId="lev">
    <w:name w:val="Strong"/>
    <w:basedOn w:val="Policepardfaut"/>
    <w:uiPriority w:val="99"/>
    <w:qFormat/>
    <w:rsid w:val="00951CA3"/>
    <w:rPr>
      <w:b/>
      <w:bCs/>
    </w:rPr>
  </w:style>
  <w:style w:type="table" w:styleId="Grilledutableau">
    <w:name w:val="Table Grid"/>
    <w:basedOn w:val="TableauNormal"/>
    <w:uiPriority w:val="59"/>
    <w:rsid w:val="006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40A2E"/>
    <w:pPr>
      <w:spacing w:after="0"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4B1513"/>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51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Commentaire"/>
    <w:next w:val="Normal"/>
    <w:link w:val="Titre2Car"/>
    <w:uiPriority w:val="9"/>
    <w:unhideWhenUsed/>
    <w:qFormat/>
    <w:rsid w:val="00C35B80"/>
    <w:pPr>
      <w:spacing w:after="240" w:line="276" w:lineRule="auto"/>
      <w:jc w:val="both"/>
      <w:outlineLvl w:val="1"/>
    </w:pPr>
    <w:rPr>
      <w:rFonts w:ascii="Arial" w:hAnsi="Arial" w:cs="Arial"/>
      <w:b/>
      <w:sz w:val="22"/>
      <w:szCs w:val="22"/>
    </w:rPr>
  </w:style>
  <w:style w:type="paragraph" w:styleId="Titre3">
    <w:name w:val="heading 3"/>
    <w:basedOn w:val="Normal"/>
    <w:next w:val="Normal"/>
    <w:link w:val="Titre3Car"/>
    <w:uiPriority w:val="9"/>
    <w:semiHidden/>
    <w:unhideWhenUsed/>
    <w:qFormat/>
    <w:rsid w:val="00951CA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51CA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51CA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51CA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51CA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36D82"/>
    <w:rPr>
      <w:sz w:val="20"/>
      <w:szCs w:val="20"/>
    </w:rPr>
  </w:style>
  <w:style w:type="character" w:customStyle="1" w:styleId="NotedebasdepageCar">
    <w:name w:val="Note de bas de page Car"/>
    <w:basedOn w:val="Policepardfaut"/>
    <w:link w:val="Notedebasdepage"/>
    <w:semiHidden/>
    <w:rsid w:val="00236D82"/>
    <w:rPr>
      <w:rFonts w:ascii="Times New Roman" w:eastAsia="Times New Roman" w:hAnsi="Times New Roman" w:cs="Times New Roman"/>
      <w:sz w:val="20"/>
      <w:szCs w:val="20"/>
      <w:lang w:eastAsia="fr-FR"/>
    </w:rPr>
  </w:style>
  <w:style w:type="character" w:styleId="Appelnotedebasdep">
    <w:name w:val="footnote reference"/>
    <w:semiHidden/>
    <w:rsid w:val="00236D82"/>
    <w:rPr>
      <w:vertAlign w:val="superscript"/>
    </w:rPr>
  </w:style>
  <w:style w:type="paragraph" w:styleId="Sous-titre">
    <w:name w:val="Subtitle"/>
    <w:basedOn w:val="Normal"/>
    <w:next w:val="Normal"/>
    <w:link w:val="Sous-titreCar"/>
    <w:qFormat/>
    <w:rsid w:val="00AF76C8"/>
    <w:pPr>
      <w:spacing w:after="60"/>
      <w:jc w:val="center"/>
      <w:outlineLvl w:val="1"/>
    </w:pPr>
    <w:rPr>
      <w:rFonts w:ascii="Cambria" w:hAnsi="Cambria"/>
    </w:rPr>
  </w:style>
  <w:style w:type="character" w:customStyle="1" w:styleId="Sous-titreCar">
    <w:name w:val="Sous-titre Car"/>
    <w:basedOn w:val="Policepardfaut"/>
    <w:link w:val="Sous-titre"/>
    <w:rsid w:val="00AF76C8"/>
    <w:rPr>
      <w:rFonts w:ascii="Cambria" w:eastAsia="Times New Roman" w:hAnsi="Cambria" w:cs="Times New Roman"/>
      <w:sz w:val="24"/>
      <w:szCs w:val="24"/>
      <w:lang w:eastAsia="fr-FR"/>
    </w:rPr>
  </w:style>
  <w:style w:type="character" w:styleId="Lienhypertexte">
    <w:name w:val="Hyperlink"/>
    <w:rsid w:val="00AF76C8"/>
    <w:rPr>
      <w:color w:val="0000FF"/>
      <w:u w:val="single"/>
    </w:rPr>
  </w:style>
  <w:style w:type="paragraph" w:styleId="Paragraphedeliste">
    <w:name w:val="List Paragraph"/>
    <w:basedOn w:val="Normal"/>
    <w:link w:val="ParagraphedelisteCar"/>
    <w:uiPriority w:val="34"/>
    <w:qFormat/>
    <w:rsid w:val="00AC7EE6"/>
    <w:pPr>
      <w:ind w:left="720"/>
      <w:contextualSpacing/>
    </w:pPr>
  </w:style>
  <w:style w:type="paragraph" w:styleId="Sansinterligne">
    <w:name w:val="No Spacing"/>
    <w:link w:val="SansinterligneCar"/>
    <w:uiPriority w:val="1"/>
    <w:qFormat/>
    <w:rsid w:val="00E863B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863B4"/>
    <w:rPr>
      <w:rFonts w:eastAsiaTheme="minorEastAsia"/>
      <w:lang w:eastAsia="fr-FR"/>
    </w:rPr>
  </w:style>
  <w:style w:type="paragraph" w:styleId="Textedebulles">
    <w:name w:val="Balloon Text"/>
    <w:basedOn w:val="Normal"/>
    <w:link w:val="TextedebullesCar"/>
    <w:uiPriority w:val="99"/>
    <w:semiHidden/>
    <w:unhideWhenUsed/>
    <w:rsid w:val="00E863B4"/>
    <w:rPr>
      <w:rFonts w:ascii="Tahoma" w:hAnsi="Tahoma" w:cs="Tahoma"/>
      <w:sz w:val="16"/>
      <w:szCs w:val="16"/>
    </w:rPr>
  </w:style>
  <w:style w:type="character" w:customStyle="1" w:styleId="TextedebullesCar">
    <w:name w:val="Texte de bulles Car"/>
    <w:basedOn w:val="Policepardfaut"/>
    <w:link w:val="Textedebulles"/>
    <w:uiPriority w:val="99"/>
    <w:semiHidden/>
    <w:rsid w:val="00E863B4"/>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7C3891"/>
    <w:rPr>
      <w:sz w:val="16"/>
      <w:szCs w:val="16"/>
    </w:rPr>
  </w:style>
  <w:style w:type="paragraph" w:styleId="Commentaire">
    <w:name w:val="annotation text"/>
    <w:basedOn w:val="Normal"/>
    <w:link w:val="CommentaireCar"/>
    <w:uiPriority w:val="99"/>
    <w:unhideWhenUsed/>
    <w:rsid w:val="007C3891"/>
    <w:rPr>
      <w:sz w:val="20"/>
      <w:szCs w:val="20"/>
    </w:rPr>
  </w:style>
  <w:style w:type="character" w:customStyle="1" w:styleId="CommentaireCar">
    <w:name w:val="Commentaire Car"/>
    <w:basedOn w:val="Policepardfaut"/>
    <w:link w:val="Commentaire"/>
    <w:uiPriority w:val="99"/>
    <w:rsid w:val="007C38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3891"/>
    <w:rPr>
      <w:b/>
      <w:bCs/>
    </w:rPr>
  </w:style>
  <w:style w:type="character" w:customStyle="1" w:styleId="ObjetducommentaireCar">
    <w:name w:val="Objet du commentaire Car"/>
    <w:basedOn w:val="CommentaireCar"/>
    <w:link w:val="Objetducommentaire"/>
    <w:uiPriority w:val="99"/>
    <w:semiHidden/>
    <w:rsid w:val="007C3891"/>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906D51"/>
    <w:pPr>
      <w:tabs>
        <w:tab w:val="center" w:pos="4536"/>
        <w:tab w:val="right" w:pos="9072"/>
      </w:tabs>
    </w:pPr>
  </w:style>
  <w:style w:type="character" w:customStyle="1" w:styleId="En-tteCar">
    <w:name w:val="En-tête Car"/>
    <w:basedOn w:val="Policepardfaut"/>
    <w:link w:val="En-tte"/>
    <w:uiPriority w:val="99"/>
    <w:rsid w:val="00906D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6D51"/>
    <w:pPr>
      <w:tabs>
        <w:tab w:val="center" w:pos="4536"/>
        <w:tab w:val="right" w:pos="9072"/>
      </w:tabs>
    </w:pPr>
  </w:style>
  <w:style w:type="character" w:customStyle="1" w:styleId="PieddepageCar">
    <w:name w:val="Pied de page Car"/>
    <w:basedOn w:val="Policepardfaut"/>
    <w:link w:val="Pieddepage"/>
    <w:uiPriority w:val="99"/>
    <w:rsid w:val="00906D51"/>
    <w:rPr>
      <w:rFonts w:ascii="Times New Roman" w:eastAsia="Times New Roman" w:hAnsi="Times New Roman" w:cs="Times New Roman"/>
      <w:sz w:val="24"/>
      <w:szCs w:val="24"/>
      <w:lang w:eastAsia="fr-FR"/>
    </w:rPr>
  </w:style>
  <w:style w:type="paragraph" w:customStyle="1" w:styleId="Default">
    <w:name w:val="Default"/>
    <w:rsid w:val="009F29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C35B80"/>
    <w:rPr>
      <w:rFonts w:ascii="Arial" w:eastAsia="Times New Roman" w:hAnsi="Arial" w:cs="Arial"/>
      <w:b/>
      <w:lang w:eastAsia="fr-FR"/>
    </w:rPr>
  </w:style>
  <w:style w:type="character" w:customStyle="1" w:styleId="Titre1Car">
    <w:name w:val="Titre 1 Car"/>
    <w:basedOn w:val="Policepardfaut"/>
    <w:link w:val="Titre1"/>
    <w:uiPriority w:val="9"/>
    <w:rsid w:val="00951CA3"/>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semiHidden/>
    <w:rsid w:val="00951CA3"/>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951CA3"/>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951CA3"/>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951CA3"/>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951CA3"/>
    <w:rPr>
      <w:rFonts w:asciiTheme="majorHAnsi" w:eastAsiaTheme="majorEastAsia" w:hAnsiTheme="majorHAnsi" w:cstheme="majorBidi"/>
      <w:color w:val="404040" w:themeColor="text1" w:themeTint="BF"/>
      <w:sz w:val="20"/>
      <w:szCs w:val="20"/>
      <w:lang w:eastAsia="fr-FR"/>
    </w:rPr>
  </w:style>
  <w:style w:type="paragraph" w:styleId="Retraitcorpsdetexte">
    <w:name w:val="Body Text Indent"/>
    <w:basedOn w:val="Normal"/>
    <w:link w:val="RetraitcorpsdetexteCar"/>
    <w:rsid w:val="00951CA3"/>
    <w:pPr>
      <w:ind w:firstLine="708"/>
      <w:jc w:val="both"/>
    </w:pPr>
    <w:rPr>
      <w:rFonts w:ascii="CG Times (E1)" w:hAnsi="CG Times (E1)"/>
      <w:sz w:val="26"/>
      <w:szCs w:val="20"/>
    </w:rPr>
  </w:style>
  <w:style w:type="character" w:customStyle="1" w:styleId="RetraitcorpsdetexteCar">
    <w:name w:val="Retrait corps de texte Car"/>
    <w:basedOn w:val="Policepardfaut"/>
    <w:link w:val="Retraitcorpsdetexte"/>
    <w:rsid w:val="00951CA3"/>
    <w:rPr>
      <w:rFonts w:ascii="CG Times (E1)" w:eastAsia="Times New Roman" w:hAnsi="CG Times (E1)" w:cs="Times New Roman"/>
      <w:sz w:val="26"/>
      <w:szCs w:val="20"/>
      <w:lang w:eastAsia="fr-FR"/>
    </w:rPr>
  </w:style>
  <w:style w:type="paragraph" w:styleId="Retraitcorpsdetexte2">
    <w:name w:val="Body Text Indent 2"/>
    <w:basedOn w:val="Normal"/>
    <w:link w:val="Retraitcorpsdetexte2Car"/>
    <w:rsid w:val="00951CA3"/>
    <w:pPr>
      <w:ind w:left="708"/>
      <w:jc w:val="both"/>
    </w:pPr>
    <w:rPr>
      <w:rFonts w:ascii="Arial" w:hAnsi="Arial"/>
      <w:sz w:val="22"/>
      <w:szCs w:val="20"/>
    </w:rPr>
  </w:style>
  <w:style w:type="character" w:customStyle="1" w:styleId="Retraitcorpsdetexte2Car">
    <w:name w:val="Retrait corps de texte 2 Car"/>
    <w:basedOn w:val="Policepardfaut"/>
    <w:link w:val="Retraitcorpsdetexte2"/>
    <w:rsid w:val="00951CA3"/>
    <w:rPr>
      <w:rFonts w:ascii="Arial" w:eastAsia="Times New Roman" w:hAnsi="Arial" w:cs="Times New Roman"/>
      <w:szCs w:val="20"/>
      <w:lang w:eastAsia="fr-FR"/>
    </w:rPr>
  </w:style>
  <w:style w:type="paragraph" w:styleId="Corpsdetexte">
    <w:name w:val="Body Text"/>
    <w:basedOn w:val="Normal"/>
    <w:link w:val="CorpsdetexteCar"/>
    <w:rsid w:val="00951CA3"/>
    <w:pPr>
      <w:jc w:val="both"/>
    </w:pPr>
    <w:rPr>
      <w:rFonts w:ascii="Arial" w:hAnsi="Arial"/>
      <w:sz w:val="22"/>
      <w:szCs w:val="20"/>
    </w:rPr>
  </w:style>
  <w:style w:type="character" w:customStyle="1" w:styleId="CorpsdetexteCar">
    <w:name w:val="Corps de texte Car"/>
    <w:basedOn w:val="Policepardfaut"/>
    <w:link w:val="Corpsdetexte"/>
    <w:rsid w:val="00951CA3"/>
    <w:rPr>
      <w:rFonts w:ascii="Arial" w:eastAsia="Times New Roman" w:hAnsi="Arial" w:cs="Times New Roman"/>
      <w:szCs w:val="20"/>
      <w:lang w:eastAsia="fr-FR"/>
    </w:rPr>
  </w:style>
  <w:style w:type="paragraph" w:styleId="Titre">
    <w:name w:val="Title"/>
    <w:basedOn w:val="Normal"/>
    <w:link w:val="TitreCar"/>
    <w:qFormat/>
    <w:rsid w:val="00951CA3"/>
    <w:pPr>
      <w:jc w:val="center"/>
    </w:pPr>
    <w:rPr>
      <w:b/>
      <w:sz w:val="26"/>
      <w:szCs w:val="20"/>
    </w:rPr>
  </w:style>
  <w:style w:type="character" w:customStyle="1" w:styleId="TitreCar">
    <w:name w:val="Titre Car"/>
    <w:basedOn w:val="Policepardfaut"/>
    <w:link w:val="Titre"/>
    <w:rsid w:val="00951CA3"/>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951CA3"/>
    <w:pPr>
      <w:jc w:val="both"/>
    </w:pPr>
    <w:rPr>
      <w:sz w:val="20"/>
      <w:szCs w:val="20"/>
    </w:rPr>
  </w:style>
  <w:style w:type="character" w:customStyle="1" w:styleId="Corpsdetexte2Car">
    <w:name w:val="Corps de texte 2 Car"/>
    <w:basedOn w:val="Policepardfaut"/>
    <w:link w:val="Corpsdetexte2"/>
    <w:rsid w:val="00951CA3"/>
    <w:rPr>
      <w:rFonts w:ascii="Times New Roman" w:eastAsia="Times New Roman" w:hAnsi="Times New Roman" w:cs="Times New Roman"/>
      <w:sz w:val="20"/>
      <w:szCs w:val="20"/>
      <w:lang w:eastAsia="fr-FR"/>
    </w:rPr>
  </w:style>
  <w:style w:type="paragraph" w:styleId="NormalWeb">
    <w:name w:val="Normal (Web)"/>
    <w:basedOn w:val="Normal"/>
    <w:uiPriority w:val="99"/>
    <w:rsid w:val="00951CA3"/>
    <w:pPr>
      <w:spacing w:before="100" w:beforeAutospacing="1" w:after="100" w:afterAutospacing="1"/>
    </w:pPr>
  </w:style>
  <w:style w:type="character" w:styleId="lev">
    <w:name w:val="Strong"/>
    <w:basedOn w:val="Policepardfaut"/>
    <w:uiPriority w:val="99"/>
    <w:qFormat/>
    <w:rsid w:val="00951CA3"/>
    <w:rPr>
      <w:b/>
      <w:bCs/>
    </w:rPr>
  </w:style>
  <w:style w:type="table" w:styleId="Grilledutableau">
    <w:name w:val="Table Grid"/>
    <w:basedOn w:val="TableauNormal"/>
    <w:uiPriority w:val="59"/>
    <w:rsid w:val="006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40A2E"/>
    <w:pPr>
      <w:spacing w:after="0"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4B151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988">
      <w:bodyDiv w:val="1"/>
      <w:marLeft w:val="0"/>
      <w:marRight w:val="0"/>
      <w:marTop w:val="0"/>
      <w:marBottom w:val="0"/>
      <w:divBdr>
        <w:top w:val="none" w:sz="0" w:space="0" w:color="auto"/>
        <w:left w:val="none" w:sz="0" w:space="0" w:color="auto"/>
        <w:bottom w:val="none" w:sz="0" w:space="0" w:color="auto"/>
        <w:right w:val="none" w:sz="0" w:space="0" w:color="auto"/>
      </w:divBdr>
    </w:div>
    <w:div w:id="306865142">
      <w:bodyDiv w:val="1"/>
      <w:marLeft w:val="0"/>
      <w:marRight w:val="0"/>
      <w:marTop w:val="0"/>
      <w:marBottom w:val="0"/>
      <w:divBdr>
        <w:top w:val="none" w:sz="0" w:space="0" w:color="auto"/>
        <w:left w:val="none" w:sz="0" w:space="0" w:color="auto"/>
        <w:bottom w:val="none" w:sz="0" w:space="0" w:color="auto"/>
        <w:right w:val="none" w:sz="0" w:space="0" w:color="auto"/>
      </w:divBdr>
    </w:div>
    <w:div w:id="413204716">
      <w:bodyDiv w:val="1"/>
      <w:marLeft w:val="0"/>
      <w:marRight w:val="0"/>
      <w:marTop w:val="0"/>
      <w:marBottom w:val="0"/>
      <w:divBdr>
        <w:top w:val="none" w:sz="0" w:space="0" w:color="auto"/>
        <w:left w:val="none" w:sz="0" w:space="0" w:color="auto"/>
        <w:bottom w:val="none" w:sz="0" w:space="0" w:color="auto"/>
        <w:right w:val="none" w:sz="0" w:space="0" w:color="auto"/>
      </w:divBdr>
    </w:div>
    <w:div w:id="475218015">
      <w:bodyDiv w:val="1"/>
      <w:marLeft w:val="0"/>
      <w:marRight w:val="0"/>
      <w:marTop w:val="0"/>
      <w:marBottom w:val="0"/>
      <w:divBdr>
        <w:top w:val="none" w:sz="0" w:space="0" w:color="auto"/>
        <w:left w:val="none" w:sz="0" w:space="0" w:color="auto"/>
        <w:bottom w:val="none" w:sz="0" w:space="0" w:color="auto"/>
        <w:right w:val="none" w:sz="0" w:space="0" w:color="auto"/>
      </w:divBdr>
    </w:div>
    <w:div w:id="10245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a.guadeloupe-ilesdunord@dieccte.gouv.fr" TargetMode="External"/><Relationship Id="rId18" Type="http://schemas.openxmlformats.org/officeDocument/2006/relationships/hyperlink" Target="http://www.caissedesdepots.fr" TargetMode="External"/><Relationship Id="rId26" Type="http://schemas.openxmlformats.org/officeDocument/2006/relationships/hyperlink" Target="mailto:dla.guadeloupe-ilesdunord@dieccte.gouv.fr" TargetMode="External"/><Relationship Id="rId3" Type="http://schemas.openxmlformats.org/officeDocument/2006/relationships/styles" Target="styles.xml"/><Relationship Id="rId21" Type="http://schemas.openxmlformats.org/officeDocument/2006/relationships/hyperlink" Target="http://www.com-saint-martin.fr" TargetMode="External"/><Relationship Id="rId34" Type="http://schemas.openxmlformats.org/officeDocument/2006/relationships/hyperlink" Target="http://www.com-saint-martin.fr" TargetMode="External"/><Relationship Id="rId7" Type="http://schemas.openxmlformats.org/officeDocument/2006/relationships/footnotes" Target="footnotes.xml"/><Relationship Id="rId12" Type="http://schemas.openxmlformats.org/officeDocument/2006/relationships/hyperlink" Target="http://www.caissedesdepots.fr" TargetMode="External"/><Relationship Id="rId17" Type="http://schemas.openxmlformats.org/officeDocument/2006/relationships/hyperlink" Target="http://guadeloupe.dieccte.gouv.fr/" TargetMode="External"/><Relationship Id="rId25" Type="http://schemas.openxmlformats.org/officeDocument/2006/relationships/hyperlink" Target="mailto:jennifer.martin@caissedesdepots.fr" TargetMode="External"/><Relationship Id="rId33" Type="http://schemas.openxmlformats.org/officeDocument/2006/relationships/hyperlink" Target="http://www.saint-barth-saint-martin.gouv.f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adeloupe.gouv.fr/" TargetMode="External"/><Relationship Id="rId20" Type="http://schemas.openxmlformats.org/officeDocument/2006/relationships/hyperlink" Target="http://www.saint-barth-saint-martin.gouv.fr/" TargetMode="External"/><Relationship Id="rId29" Type="http://schemas.openxmlformats.org/officeDocument/2006/relationships/hyperlink" Target="http://www.guadeloupe.gouv.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martin@caissedesdepots.fr" TargetMode="External"/><Relationship Id="rId24" Type="http://schemas.openxmlformats.org/officeDocument/2006/relationships/hyperlink" Target="http://guadeloupe.dieccte.gouv.fr/" TargetMode="External"/><Relationship Id="rId32" Type="http://schemas.openxmlformats.org/officeDocument/2006/relationships/hyperlink" Target="https://www.regionguadeloupe.f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ennifer.martin@caissedesdepots.fr" TargetMode="External"/><Relationship Id="rId23" Type="http://schemas.openxmlformats.org/officeDocument/2006/relationships/hyperlink" Target="mailto:dla.guadeloupe-ilesdunord@dieccte.gouv.fr" TargetMode="External"/><Relationship Id="rId28" Type="http://schemas.openxmlformats.org/officeDocument/2006/relationships/hyperlink" Target="mailto:jennifer.martin@caissedesdepots.fr" TargetMode="External"/><Relationship Id="rId36" Type="http://schemas.openxmlformats.org/officeDocument/2006/relationships/footer" Target="footer1.xml"/><Relationship Id="rId10" Type="http://schemas.openxmlformats.org/officeDocument/2006/relationships/hyperlink" Target="http://guadeloupe.dieccte.gouv.fr/" TargetMode="External"/><Relationship Id="rId19" Type="http://schemas.openxmlformats.org/officeDocument/2006/relationships/hyperlink" Target="https://www.regionguadeloupe.fr/" TargetMode="External"/><Relationship Id="rId31" Type="http://schemas.openxmlformats.org/officeDocument/2006/relationships/hyperlink" Target="http://www.caissedesdepots.fr" TargetMode="External"/><Relationship Id="rId4" Type="http://schemas.microsoft.com/office/2007/relationships/stylesWithEffects" Target="stylesWithEffects.xml"/><Relationship Id="rId9" Type="http://schemas.openxmlformats.org/officeDocument/2006/relationships/hyperlink" Target="mailto:dla.guadeloupe-ilesdunord@dieccte.gouv.fr" TargetMode="External"/><Relationship Id="rId14" Type="http://schemas.openxmlformats.org/officeDocument/2006/relationships/hyperlink" Target="http://guadeloupe.dieccte.gouv.fr/" TargetMode="External"/><Relationship Id="rId22" Type="http://schemas.openxmlformats.org/officeDocument/2006/relationships/hyperlink" Target="http://www.info-dla.fr" TargetMode="External"/><Relationship Id="rId27" Type="http://schemas.openxmlformats.org/officeDocument/2006/relationships/hyperlink" Target="http://guadeloupe.dieccte.gouv.fr/" TargetMode="External"/><Relationship Id="rId30" Type="http://schemas.openxmlformats.org/officeDocument/2006/relationships/hyperlink" Target="http://guadeloupe.dieccte.gouv.fr/" TargetMode="External"/><Relationship Id="rId35" Type="http://schemas.openxmlformats.org/officeDocument/2006/relationships/hyperlink" Target="http://www.info-dl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15AB-C629-47B0-83B7-2414E51A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ZERGUIT</dc:creator>
  <cp:lastModifiedBy>VEREPLA Elodie (DR971)</cp:lastModifiedBy>
  <cp:revision>3</cp:revision>
  <cp:lastPrinted>2016-08-10T15:27:00Z</cp:lastPrinted>
  <dcterms:created xsi:type="dcterms:W3CDTF">2019-09-13T17:49:00Z</dcterms:created>
  <dcterms:modified xsi:type="dcterms:W3CDTF">2019-09-13T17:49:00Z</dcterms:modified>
</cp:coreProperties>
</file>