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C8CF7" w14:textId="7914FC60" w:rsidR="003C4ADB" w:rsidRPr="004B1513" w:rsidRDefault="001301B0" w:rsidP="003C4ADB">
      <w:pPr>
        <w:spacing w:after="200" w:line="276" w:lineRule="auto"/>
        <w:rPr>
          <w:rFonts w:ascii="Arial" w:hAnsi="Arial" w:cs="Arial"/>
          <w:b/>
          <w:smallCaps/>
          <w:color w:val="1F497D" w:themeColor="text2"/>
        </w:rPr>
      </w:pPr>
      <w:r>
        <w:rPr>
          <w:rFonts w:ascii="Arial" w:hAnsi="Arial" w:cs="Arial"/>
          <w:noProof/>
          <w:sz w:val="22"/>
          <w:szCs w:val="22"/>
        </w:rPr>
        <mc:AlternateContent>
          <mc:Choice Requires="wps">
            <w:drawing>
              <wp:anchor distT="0" distB="0" distL="114300" distR="114300" simplePos="0" relativeHeight="251663360" behindDoc="1" locked="0" layoutInCell="1" allowOverlap="1" wp14:anchorId="3390B1C7" wp14:editId="34EC0247">
                <wp:simplePos x="0" y="0"/>
                <wp:positionH relativeFrom="column">
                  <wp:posOffset>-539115</wp:posOffset>
                </wp:positionH>
                <wp:positionV relativeFrom="paragraph">
                  <wp:posOffset>-363855</wp:posOffset>
                </wp:positionV>
                <wp:extent cx="7210425" cy="101822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7210425" cy="1018222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FBA5DA" w14:textId="0CA70944" w:rsidR="001301B0" w:rsidRPr="00531934" w:rsidRDefault="001301B0" w:rsidP="001301B0">
                            <w:pPr>
                              <w:jc w:val="center"/>
                              <w:rPr>
                                <w:rFonts w:ascii="Arial" w:hAnsi="Arial" w:cs="Arial"/>
                                <w:b/>
                                <w:color w:val="000000" w:themeColor="text1"/>
                                <w:sz w:val="20"/>
                                <w:szCs w:val="20"/>
                              </w:rPr>
                            </w:pPr>
                            <w:r w:rsidRPr="00531934">
                              <w:rPr>
                                <w:rFonts w:ascii="Arial" w:hAnsi="Arial" w:cs="Arial"/>
                                <w:b/>
                                <w:color w:val="000000" w:themeColor="text1"/>
                                <w:sz w:val="20"/>
                                <w:szCs w:val="20"/>
                              </w:rPr>
                              <w:t>Communiqué : Appel à projets 2020 « DLA </w:t>
                            </w:r>
                            <w:r>
                              <w:rPr>
                                <w:rFonts w:ascii="Arial" w:hAnsi="Arial" w:cs="Arial"/>
                                <w:b/>
                                <w:color w:val="000000" w:themeColor="text1"/>
                                <w:sz w:val="20"/>
                                <w:szCs w:val="20"/>
                              </w:rPr>
                              <w:t>REGIONAL</w:t>
                            </w:r>
                            <w:r w:rsidRPr="00531934">
                              <w:rPr>
                                <w:rFonts w:ascii="Arial" w:hAnsi="Arial" w:cs="Arial"/>
                                <w:b/>
                                <w:color w:val="000000" w:themeColor="text1"/>
                                <w:sz w:val="20"/>
                                <w:szCs w:val="20"/>
                              </w:rPr>
                              <w:t xml:space="preserve"> GUADELOUPE</w:t>
                            </w:r>
                            <w:r>
                              <w:rPr>
                                <w:rFonts w:ascii="Arial" w:hAnsi="Arial" w:cs="Arial"/>
                                <w:b/>
                                <w:color w:val="000000" w:themeColor="text1"/>
                                <w:sz w:val="20"/>
                                <w:szCs w:val="20"/>
                              </w:rPr>
                              <w:t xml:space="preserve"> - ILES DU NORD</w:t>
                            </w:r>
                            <w:r w:rsidRPr="00531934">
                              <w:rPr>
                                <w:rFonts w:ascii="Arial" w:hAnsi="Arial" w:cs="Arial"/>
                                <w:b/>
                                <w:i/>
                                <w:color w:val="000000" w:themeColor="text1"/>
                                <w:sz w:val="20"/>
                                <w:szCs w:val="20"/>
                              </w:rPr>
                              <w:t xml:space="preserve">» </w:t>
                            </w:r>
                          </w:p>
                          <w:p w14:paraId="26167C41" w14:textId="77777777" w:rsidR="001301B0" w:rsidRPr="00531934" w:rsidRDefault="001301B0" w:rsidP="001301B0">
                            <w:pPr>
                              <w:jc w:val="both"/>
                              <w:rPr>
                                <w:rFonts w:ascii="Arial" w:hAnsi="Arial" w:cs="Arial"/>
                                <w:color w:val="000000" w:themeColor="text1"/>
                                <w:sz w:val="20"/>
                                <w:szCs w:val="20"/>
                              </w:rPr>
                            </w:pPr>
                          </w:p>
                          <w:p w14:paraId="47A99E35" w14:textId="77777777" w:rsidR="001301B0" w:rsidRPr="00531934" w:rsidRDefault="001301B0" w:rsidP="001301B0">
                            <w:pPr>
                              <w:autoSpaceDE w:val="0"/>
                              <w:autoSpaceDN w:val="0"/>
                              <w:adjustRightInd w:val="0"/>
                              <w:jc w:val="both"/>
                              <w:rPr>
                                <w:rFonts w:ascii="Arial" w:hAnsi="Arial" w:cs="Arial"/>
                                <w:color w:val="000000" w:themeColor="text1"/>
                                <w:sz w:val="20"/>
                                <w:szCs w:val="20"/>
                              </w:rPr>
                            </w:pPr>
                            <w:r w:rsidRPr="00531934">
                              <w:rPr>
                                <w:rFonts w:ascii="Arial" w:hAnsi="Arial" w:cs="Arial"/>
                                <w:color w:val="000000" w:themeColor="text1"/>
                                <w:sz w:val="20"/>
                                <w:szCs w:val="20"/>
                              </w:rPr>
                              <w:t xml:space="preserve">L’accompagnement est un levier déterminant pour le renforcement du modèle économique et le développement de l’emploi des structures employeuses de l’Economie sociale et solidaire </w:t>
                            </w:r>
                            <w:r w:rsidRPr="00531934">
                              <w:rPr>
                                <w:rFonts w:ascii="Arial" w:hAnsi="Arial" w:cs="Arial"/>
                                <w:i/>
                                <w:iCs/>
                                <w:color w:val="000000" w:themeColor="text1"/>
                                <w:sz w:val="20"/>
                                <w:szCs w:val="20"/>
                              </w:rPr>
                              <w:t>(associations, structures de l’insertion par l’activité économique, coopératives d’utilité sociale, entreprises disposant de l’agrément ESUS)</w:t>
                            </w:r>
                            <w:r w:rsidRPr="00531934">
                              <w:rPr>
                                <w:rFonts w:ascii="Arial" w:hAnsi="Arial" w:cs="Arial"/>
                                <w:color w:val="000000" w:themeColor="text1"/>
                                <w:sz w:val="20"/>
                                <w:szCs w:val="20"/>
                              </w:rPr>
                              <w:t>. Le comité de pilotage national du DLA, à savoir le Ministère de la transition écologique et solidaire représenté par le Haut-Commissariat à l’économie sociale et solidaire à l’innovation sociale (HCESSIS), le Ministère du travail représenté par la Délégation Générale à l’Emploi et la Formation Professionnelle (DGEFP), la Banque des Territoires – Groupe CDC, le Mouvement associatif et Régions de France, ont décidé, en partenariat avec les collectivités territoriales, et le soutien du Fonds social européen, d’accompagner ce développement en s’appuyant sur des organismes à but non lucratif dont le métier et l’expertise permettent d’accompagner et conseiller ces structures employeuses d’utilité sociale.</w:t>
                            </w:r>
                          </w:p>
                          <w:p w14:paraId="512733DD" w14:textId="77777777" w:rsidR="001301B0" w:rsidRPr="00531934" w:rsidRDefault="001301B0" w:rsidP="001301B0">
                            <w:pPr>
                              <w:autoSpaceDE w:val="0"/>
                              <w:autoSpaceDN w:val="0"/>
                              <w:adjustRightInd w:val="0"/>
                              <w:jc w:val="both"/>
                              <w:rPr>
                                <w:rFonts w:ascii="Arial" w:hAnsi="Arial" w:cs="Arial"/>
                                <w:color w:val="000000" w:themeColor="text1"/>
                                <w:sz w:val="16"/>
                                <w:szCs w:val="20"/>
                              </w:rPr>
                            </w:pPr>
                          </w:p>
                          <w:p w14:paraId="67FD929A" w14:textId="77777777" w:rsidR="001301B0" w:rsidRPr="00531934" w:rsidRDefault="001301B0" w:rsidP="001301B0">
                            <w:pPr>
                              <w:autoSpaceDE w:val="0"/>
                              <w:autoSpaceDN w:val="0"/>
                              <w:adjustRightInd w:val="0"/>
                              <w:jc w:val="both"/>
                              <w:rPr>
                                <w:rFonts w:ascii="Arial" w:hAnsi="Arial" w:cs="Arial"/>
                                <w:i/>
                                <w:color w:val="000000" w:themeColor="text1"/>
                                <w:sz w:val="20"/>
                                <w:szCs w:val="20"/>
                              </w:rPr>
                            </w:pPr>
                            <w:r w:rsidRPr="00531934">
                              <w:rPr>
                                <w:rFonts w:ascii="Arial" w:hAnsi="Arial" w:cs="Arial"/>
                                <w:color w:val="000000" w:themeColor="text1"/>
                                <w:sz w:val="20"/>
                                <w:szCs w:val="20"/>
                              </w:rPr>
                              <w:t xml:space="preserve">Ils ont ainsi créé et fixé le </w:t>
                            </w:r>
                            <w:r w:rsidRPr="00531934">
                              <w:rPr>
                                <w:rFonts w:ascii="Arial" w:hAnsi="Arial" w:cs="Arial"/>
                                <w:b/>
                                <w:color w:val="000000" w:themeColor="text1"/>
                                <w:sz w:val="20"/>
                                <w:szCs w:val="20"/>
                              </w:rPr>
                              <w:t>cadre général d’un dispositif local d’accompagnement</w:t>
                            </w:r>
                            <w:r w:rsidRPr="00531934">
                              <w:rPr>
                                <w:rFonts w:ascii="Arial" w:hAnsi="Arial" w:cs="Arial"/>
                                <w:color w:val="000000" w:themeColor="text1"/>
                                <w:sz w:val="20"/>
                                <w:szCs w:val="20"/>
                              </w:rPr>
                              <w:t xml:space="preserve"> dont la finalité est « </w:t>
                            </w:r>
                            <w:r w:rsidRPr="00531934">
                              <w:rPr>
                                <w:rFonts w:ascii="Arial" w:hAnsi="Arial" w:cs="Arial"/>
                                <w:i/>
                                <w:color w:val="000000" w:themeColor="text1"/>
                                <w:sz w:val="20"/>
                                <w:szCs w:val="20"/>
                              </w:rPr>
                              <w:t>la création, la consolidation, le développement de l’emploi, l’amélioration de la qualité de l’emploi, par le renforcement du modèle économique de la structure accompagnée, au service de son projet et du développement du territoire ».</w:t>
                            </w:r>
                          </w:p>
                          <w:p w14:paraId="05EE1EAD" w14:textId="77777777" w:rsidR="001301B0" w:rsidRPr="00531934" w:rsidRDefault="001301B0" w:rsidP="001301B0">
                            <w:pPr>
                              <w:autoSpaceDE w:val="0"/>
                              <w:autoSpaceDN w:val="0"/>
                              <w:adjustRightInd w:val="0"/>
                              <w:jc w:val="both"/>
                              <w:rPr>
                                <w:rFonts w:ascii="Arial" w:hAnsi="Arial" w:cs="Arial"/>
                                <w:color w:val="000000" w:themeColor="text1"/>
                                <w:sz w:val="16"/>
                                <w:szCs w:val="20"/>
                              </w:rPr>
                            </w:pPr>
                            <w:r w:rsidRPr="00531934">
                              <w:rPr>
                                <w:rFonts w:ascii="Arial" w:hAnsi="Arial" w:cs="Arial"/>
                                <w:color w:val="000000" w:themeColor="text1"/>
                                <w:sz w:val="20"/>
                                <w:szCs w:val="20"/>
                              </w:rPr>
                              <w:t xml:space="preserve"> </w:t>
                            </w:r>
                          </w:p>
                          <w:p w14:paraId="1B1B8893" w14:textId="77777777" w:rsidR="001301B0" w:rsidRPr="00531934" w:rsidRDefault="001301B0" w:rsidP="001301B0">
                            <w:pPr>
                              <w:autoSpaceDE w:val="0"/>
                              <w:autoSpaceDN w:val="0"/>
                              <w:adjustRightInd w:val="0"/>
                              <w:jc w:val="both"/>
                              <w:rPr>
                                <w:rFonts w:ascii="Arial" w:hAnsi="Arial" w:cs="Arial"/>
                                <w:color w:val="000000" w:themeColor="text1"/>
                                <w:sz w:val="20"/>
                                <w:szCs w:val="20"/>
                              </w:rPr>
                            </w:pPr>
                            <w:r w:rsidRPr="00531934">
                              <w:rPr>
                                <w:rFonts w:ascii="Arial" w:hAnsi="Arial" w:cs="Arial"/>
                                <w:color w:val="000000" w:themeColor="text1"/>
                                <w:sz w:val="20"/>
                                <w:szCs w:val="20"/>
                              </w:rPr>
                              <w:t>Les cibles et structures bénéficiaires de ce dispositif DLA sont celles définies par la loi ESS du 31 juillet 2014, à savoir les structures statutaires de l’ESS et les entreprises commerciales bénéficiant de l’agrément ESUS (</w:t>
                            </w:r>
                            <w:r w:rsidRPr="00531934">
                              <w:rPr>
                                <w:rFonts w:ascii="Arial" w:hAnsi="Arial" w:cs="Arial"/>
                                <w:i/>
                                <w:color w:val="000000" w:themeColor="text1"/>
                                <w:sz w:val="20"/>
                                <w:szCs w:val="20"/>
                              </w:rPr>
                              <w:t xml:space="preserve">« Les dispositifs locaux d'accompagnement ont pour mission d'accompagner les structures de l'économie sociale et solidaire relevant du 1° du II de l'article 1er de la présente loi ou de l'article L. 3332-17-1 du code du travail qui sont créatrices d'emploi et engagées dans une démarche de consolidation ou de développement de leur activité » - </w:t>
                            </w:r>
                            <w:r w:rsidRPr="00531934">
                              <w:rPr>
                                <w:rFonts w:ascii="Arial" w:hAnsi="Arial" w:cs="Arial"/>
                                <w:color w:val="000000" w:themeColor="text1"/>
                                <w:sz w:val="20"/>
                                <w:szCs w:val="20"/>
                              </w:rPr>
                              <w:t>Article 61 de la loi ESS du 31 juillet 2014).</w:t>
                            </w:r>
                          </w:p>
                          <w:p w14:paraId="0A532BF3" w14:textId="77777777" w:rsidR="001301B0" w:rsidRPr="00531934" w:rsidRDefault="001301B0" w:rsidP="001301B0">
                            <w:pPr>
                              <w:jc w:val="both"/>
                              <w:rPr>
                                <w:rFonts w:ascii="Arial" w:hAnsi="Arial" w:cs="Arial"/>
                                <w:color w:val="000000" w:themeColor="text1"/>
                                <w:sz w:val="16"/>
                                <w:szCs w:val="20"/>
                              </w:rPr>
                            </w:pPr>
                          </w:p>
                          <w:p w14:paraId="33C9B3C3" w14:textId="326E0B76" w:rsidR="001301B0" w:rsidRPr="00531934" w:rsidRDefault="001301B0" w:rsidP="001301B0">
                            <w:pPr>
                              <w:jc w:val="both"/>
                              <w:rPr>
                                <w:rFonts w:ascii="Arial" w:hAnsi="Arial" w:cs="Arial"/>
                                <w:b/>
                                <w:i/>
                                <w:color w:val="000000" w:themeColor="text1"/>
                                <w:sz w:val="20"/>
                                <w:szCs w:val="20"/>
                              </w:rPr>
                            </w:pPr>
                            <w:r w:rsidRPr="00531934">
                              <w:rPr>
                                <w:rFonts w:ascii="Arial" w:hAnsi="Arial" w:cs="Arial"/>
                                <w:color w:val="000000" w:themeColor="text1"/>
                                <w:sz w:val="20"/>
                                <w:szCs w:val="20"/>
                              </w:rPr>
                              <w:t xml:space="preserve">En réponse à cette mission d’intérêt économique général, le Ministère de la transition écologique et solidaire représenté par le Haut-Commissariat à l’économie sociale et solidaire à l’innovation sociale (HCESSIS), le Ministère du travail représenté par la Délégation Générale à l’Emploi et la Formation Professionnelle (DGEFP), la Banque des Territoires – Groupe CDC, le Mouvement associatif, en partenariat avec les collectivités territoriales, et le soutien du Fonds social européen le cas échéant, </w:t>
                            </w:r>
                            <w:r w:rsidRPr="00531934">
                              <w:rPr>
                                <w:rFonts w:ascii="Arial" w:hAnsi="Arial" w:cs="Arial"/>
                                <w:b/>
                                <w:color w:val="000000" w:themeColor="text1"/>
                                <w:sz w:val="20"/>
                                <w:szCs w:val="20"/>
                              </w:rPr>
                              <w:t>lancent conjointement un appel à projets « DLA </w:t>
                            </w:r>
                            <w:r w:rsidRPr="00531934">
                              <w:rPr>
                                <w:rFonts w:ascii="Arial" w:hAnsi="Arial" w:cs="Arial"/>
                                <w:b/>
                                <w:i/>
                                <w:color w:val="000000" w:themeColor="text1"/>
                                <w:sz w:val="20"/>
                                <w:szCs w:val="20"/>
                              </w:rPr>
                              <w:t xml:space="preserve"> </w:t>
                            </w:r>
                            <w:r w:rsidR="00755882" w:rsidRPr="00755882">
                              <w:rPr>
                                <w:rFonts w:ascii="Arial" w:hAnsi="Arial" w:cs="Arial"/>
                                <w:b/>
                                <w:color w:val="000000" w:themeColor="text1"/>
                                <w:sz w:val="20"/>
                                <w:szCs w:val="20"/>
                              </w:rPr>
                              <w:t>REGIONAL GUADELOUPE - ILES DU NORD</w:t>
                            </w:r>
                            <w:r w:rsidRPr="00531934">
                              <w:rPr>
                                <w:rFonts w:ascii="Arial" w:hAnsi="Arial" w:cs="Arial"/>
                                <w:b/>
                                <w:color w:val="000000" w:themeColor="text1"/>
                                <w:sz w:val="20"/>
                                <w:szCs w:val="20"/>
                              </w:rPr>
                              <w:t>».</w:t>
                            </w:r>
                          </w:p>
                          <w:p w14:paraId="5C02194E" w14:textId="77777777" w:rsidR="001301B0" w:rsidRPr="00531934" w:rsidRDefault="001301B0" w:rsidP="001301B0">
                            <w:pPr>
                              <w:jc w:val="both"/>
                              <w:rPr>
                                <w:rFonts w:ascii="Arial" w:hAnsi="Arial" w:cs="Arial"/>
                                <w:b/>
                                <w:color w:val="000000" w:themeColor="text1"/>
                                <w:sz w:val="16"/>
                                <w:szCs w:val="20"/>
                              </w:rPr>
                            </w:pPr>
                          </w:p>
                          <w:p w14:paraId="57919A87" w14:textId="77777777" w:rsidR="001301B0" w:rsidRPr="00531934" w:rsidRDefault="001301B0" w:rsidP="001301B0">
                            <w:pPr>
                              <w:jc w:val="both"/>
                              <w:rPr>
                                <w:rFonts w:ascii="Arial" w:hAnsi="Arial" w:cs="Arial"/>
                                <w:color w:val="000000" w:themeColor="text1"/>
                                <w:sz w:val="20"/>
                                <w:szCs w:val="20"/>
                              </w:rPr>
                            </w:pPr>
                            <w:r w:rsidRPr="00531934">
                              <w:rPr>
                                <w:rFonts w:ascii="Arial" w:hAnsi="Arial" w:cs="Arial"/>
                                <w:color w:val="000000" w:themeColor="text1"/>
                                <w:sz w:val="20"/>
                                <w:szCs w:val="20"/>
                              </w:rPr>
                              <w:t xml:space="preserve">L’appel à projets est lancé le </w:t>
                            </w:r>
                            <w:r w:rsidRPr="00531934">
                              <w:rPr>
                                <w:rFonts w:ascii="Arial" w:hAnsi="Arial" w:cs="Arial"/>
                                <w:b/>
                                <w:i/>
                                <w:color w:val="000000" w:themeColor="text1"/>
                                <w:sz w:val="20"/>
                                <w:szCs w:val="20"/>
                              </w:rPr>
                              <w:t xml:space="preserve">16 septembre </w:t>
                            </w:r>
                            <w:r w:rsidRPr="00531934">
                              <w:rPr>
                                <w:rFonts w:ascii="Arial" w:hAnsi="Arial" w:cs="Arial"/>
                                <w:b/>
                                <w:color w:val="000000" w:themeColor="text1"/>
                                <w:sz w:val="20"/>
                                <w:szCs w:val="20"/>
                              </w:rPr>
                              <w:t>2019</w:t>
                            </w:r>
                            <w:r w:rsidRPr="00531934">
                              <w:rPr>
                                <w:rFonts w:ascii="Arial" w:hAnsi="Arial" w:cs="Arial"/>
                                <w:color w:val="000000" w:themeColor="text1"/>
                                <w:sz w:val="20"/>
                                <w:szCs w:val="20"/>
                              </w:rPr>
                              <w:t>.</w:t>
                            </w:r>
                          </w:p>
                          <w:p w14:paraId="07E21B0B" w14:textId="77777777" w:rsidR="001301B0" w:rsidRPr="00531934" w:rsidRDefault="001301B0" w:rsidP="001301B0">
                            <w:pPr>
                              <w:jc w:val="both"/>
                              <w:rPr>
                                <w:rFonts w:ascii="Arial" w:hAnsi="Arial" w:cs="Arial"/>
                                <w:color w:val="000000" w:themeColor="text1"/>
                                <w:sz w:val="20"/>
                                <w:szCs w:val="20"/>
                              </w:rPr>
                            </w:pPr>
                            <w:r w:rsidRPr="00531934">
                              <w:rPr>
                                <w:rFonts w:ascii="Arial" w:hAnsi="Arial" w:cs="Arial"/>
                                <w:color w:val="000000" w:themeColor="text1"/>
                                <w:sz w:val="20"/>
                                <w:szCs w:val="20"/>
                              </w:rPr>
                              <w:t xml:space="preserve">La date limite de dépôt des candidatures est fixée au </w:t>
                            </w:r>
                            <w:r w:rsidRPr="00531934">
                              <w:rPr>
                                <w:rFonts w:ascii="Arial" w:hAnsi="Arial" w:cs="Arial"/>
                                <w:b/>
                                <w:i/>
                                <w:color w:val="000000" w:themeColor="text1"/>
                                <w:sz w:val="20"/>
                                <w:szCs w:val="20"/>
                              </w:rPr>
                              <w:t>25 octobre</w:t>
                            </w:r>
                            <w:r w:rsidRPr="00531934">
                              <w:rPr>
                                <w:rFonts w:ascii="Arial" w:hAnsi="Arial" w:cs="Arial"/>
                                <w:b/>
                                <w:color w:val="000000" w:themeColor="text1"/>
                                <w:sz w:val="20"/>
                                <w:szCs w:val="20"/>
                              </w:rPr>
                              <w:t xml:space="preserve"> 2019 à 18h00 – heure locale.</w:t>
                            </w:r>
                            <w:r w:rsidRPr="00531934">
                              <w:rPr>
                                <w:rFonts w:ascii="Arial" w:hAnsi="Arial" w:cs="Arial"/>
                                <w:color w:val="000000" w:themeColor="text1"/>
                                <w:sz w:val="20"/>
                                <w:szCs w:val="20"/>
                              </w:rPr>
                              <w:t xml:space="preserve">  </w:t>
                            </w:r>
                          </w:p>
                          <w:p w14:paraId="08341AFD" w14:textId="77777777" w:rsidR="001301B0" w:rsidRPr="00531934" w:rsidRDefault="001301B0" w:rsidP="001301B0">
                            <w:pPr>
                              <w:jc w:val="both"/>
                              <w:rPr>
                                <w:rFonts w:ascii="Arial" w:hAnsi="Arial" w:cs="Arial"/>
                                <w:color w:val="000000" w:themeColor="text1"/>
                                <w:sz w:val="16"/>
                                <w:szCs w:val="20"/>
                              </w:rPr>
                            </w:pPr>
                          </w:p>
                          <w:p w14:paraId="51FC12E8" w14:textId="77777777" w:rsidR="001301B0" w:rsidRPr="00531934" w:rsidRDefault="001301B0" w:rsidP="001301B0">
                            <w:pPr>
                              <w:jc w:val="both"/>
                              <w:rPr>
                                <w:rFonts w:ascii="Arial" w:hAnsi="Arial" w:cs="Arial"/>
                                <w:color w:val="000000" w:themeColor="text1"/>
                                <w:sz w:val="20"/>
                                <w:szCs w:val="20"/>
                              </w:rPr>
                            </w:pPr>
                            <w:r w:rsidRPr="00531934">
                              <w:rPr>
                                <w:rFonts w:ascii="Arial" w:hAnsi="Arial" w:cs="Arial"/>
                                <w:color w:val="000000" w:themeColor="text1"/>
                                <w:sz w:val="20"/>
                                <w:szCs w:val="20"/>
                              </w:rPr>
                              <w:t>Les dossiers de candidatures peuvent être retirés auprès de :</w:t>
                            </w:r>
                          </w:p>
                          <w:p w14:paraId="4E6E348F" w14:textId="77777777" w:rsidR="001301B0" w:rsidRPr="00531934" w:rsidRDefault="001301B0" w:rsidP="001301B0">
                            <w:pPr>
                              <w:numPr>
                                <w:ilvl w:val="0"/>
                                <w:numId w:val="1"/>
                              </w:numPr>
                              <w:jc w:val="both"/>
                              <w:rPr>
                                <w:rFonts w:ascii="Arial" w:hAnsi="Arial" w:cs="Arial"/>
                                <w:b/>
                                <w:color w:val="000000" w:themeColor="text1"/>
                                <w:sz w:val="20"/>
                                <w:szCs w:val="20"/>
                              </w:rPr>
                            </w:pPr>
                            <w:r w:rsidRPr="00531934">
                              <w:rPr>
                                <w:rFonts w:ascii="Arial" w:hAnsi="Arial" w:cs="Arial"/>
                                <w:b/>
                                <w:color w:val="000000" w:themeColor="text1"/>
                                <w:sz w:val="20"/>
                                <w:szCs w:val="20"/>
                              </w:rPr>
                              <w:t xml:space="preserve">DIECCTE </w:t>
                            </w:r>
                          </w:p>
                          <w:p w14:paraId="74E32976" w14:textId="77777777" w:rsidR="001301B0" w:rsidRPr="00531934" w:rsidRDefault="001301B0" w:rsidP="001301B0">
                            <w:pPr>
                              <w:ind w:left="720"/>
                              <w:jc w:val="both"/>
                              <w:rPr>
                                <w:rFonts w:ascii="Arial" w:hAnsi="Arial" w:cs="Arial"/>
                                <w:b/>
                                <w:bCs/>
                                <w:color w:val="000000" w:themeColor="text1"/>
                                <w:sz w:val="20"/>
                                <w:szCs w:val="20"/>
                              </w:rPr>
                            </w:pPr>
                            <w:r w:rsidRPr="00531934">
                              <w:rPr>
                                <w:rFonts w:ascii="Arial" w:hAnsi="Arial" w:cs="Arial"/>
                                <w:b/>
                                <w:bCs/>
                                <w:color w:val="000000" w:themeColor="text1"/>
                                <w:sz w:val="20"/>
                                <w:szCs w:val="20"/>
                              </w:rPr>
                              <w:t xml:space="preserve">POLE 3E – Entreprises, Emploi, Economie </w:t>
                            </w:r>
                          </w:p>
                          <w:p w14:paraId="49BA9A10" w14:textId="77777777" w:rsidR="001301B0" w:rsidRPr="00531934" w:rsidRDefault="001301B0" w:rsidP="001301B0">
                            <w:pPr>
                              <w:ind w:left="720"/>
                              <w:jc w:val="both"/>
                              <w:rPr>
                                <w:rFonts w:ascii="Arial" w:hAnsi="Arial" w:cs="Arial"/>
                                <w:b/>
                                <w:bCs/>
                                <w:color w:val="000000" w:themeColor="text1"/>
                                <w:sz w:val="20"/>
                                <w:szCs w:val="20"/>
                              </w:rPr>
                            </w:pPr>
                            <w:r w:rsidRPr="00531934">
                              <w:rPr>
                                <w:rFonts w:ascii="Arial" w:hAnsi="Arial" w:cs="Arial"/>
                                <w:b/>
                                <w:bCs/>
                                <w:color w:val="000000" w:themeColor="text1"/>
                                <w:sz w:val="20"/>
                                <w:szCs w:val="20"/>
                              </w:rPr>
                              <w:t>Département Développement des Entreprises</w:t>
                            </w:r>
                          </w:p>
                          <w:p w14:paraId="16B53DF1" w14:textId="77777777" w:rsidR="001301B0" w:rsidRPr="00531934" w:rsidRDefault="001301B0" w:rsidP="001301B0">
                            <w:pPr>
                              <w:ind w:left="720"/>
                              <w:jc w:val="both"/>
                              <w:rPr>
                                <w:rFonts w:ascii="Arial" w:hAnsi="Arial" w:cs="Arial"/>
                                <w:b/>
                                <w:bCs/>
                                <w:color w:val="000000" w:themeColor="text1"/>
                                <w:sz w:val="20"/>
                                <w:szCs w:val="20"/>
                              </w:rPr>
                            </w:pPr>
                            <w:r w:rsidRPr="00531934">
                              <w:rPr>
                                <w:rFonts w:ascii="Arial" w:hAnsi="Arial" w:cs="Arial"/>
                                <w:b/>
                                <w:bCs/>
                                <w:color w:val="000000" w:themeColor="text1"/>
                                <w:sz w:val="20"/>
                                <w:szCs w:val="20"/>
                              </w:rPr>
                              <w:t xml:space="preserve">Immeuble Raphael, lot n°13 ZAC de </w:t>
                            </w:r>
                            <w:proofErr w:type="spellStart"/>
                            <w:r w:rsidRPr="00531934">
                              <w:rPr>
                                <w:rFonts w:ascii="Arial" w:hAnsi="Arial" w:cs="Arial"/>
                                <w:b/>
                                <w:bCs/>
                                <w:color w:val="000000" w:themeColor="text1"/>
                                <w:sz w:val="20"/>
                                <w:szCs w:val="20"/>
                              </w:rPr>
                              <w:t>Houelbourg</w:t>
                            </w:r>
                            <w:proofErr w:type="spellEnd"/>
                            <w:r w:rsidRPr="00531934">
                              <w:rPr>
                                <w:rFonts w:ascii="Arial" w:hAnsi="Arial" w:cs="Arial"/>
                                <w:b/>
                                <w:bCs/>
                                <w:color w:val="000000" w:themeColor="text1"/>
                                <w:sz w:val="20"/>
                                <w:szCs w:val="20"/>
                              </w:rPr>
                              <w:t xml:space="preserve"> Sud, ZI JARRY</w:t>
                            </w:r>
                          </w:p>
                          <w:p w14:paraId="42161021" w14:textId="77777777" w:rsidR="001301B0" w:rsidRPr="00531934" w:rsidRDefault="001301B0" w:rsidP="001301B0">
                            <w:pPr>
                              <w:ind w:left="720"/>
                              <w:jc w:val="both"/>
                              <w:rPr>
                                <w:rFonts w:ascii="Arial" w:hAnsi="Arial" w:cs="Arial"/>
                                <w:b/>
                                <w:bCs/>
                                <w:color w:val="000000" w:themeColor="text1"/>
                                <w:sz w:val="20"/>
                                <w:szCs w:val="20"/>
                              </w:rPr>
                            </w:pPr>
                            <w:r w:rsidRPr="00531934">
                              <w:rPr>
                                <w:rFonts w:ascii="Arial" w:hAnsi="Arial" w:cs="Arial"/>
                                <w:b/>
                                <w:bCs/>
                                <w:color w:val="000000" w:themeColor="text1"/>
                                <w:sz w:val="20"/>
                                <w:szCs w:val="20"/>
                              </w:rPr>
                              <w:t>97122 BAIE-MAHAULT</w:t>
                            </w:r>
                          </w:p>
                          <w:p w14:paraId="6375AA10" w14:textId="42BA8D53" w:rsidR="001301B0" w:rsidRPr="00531934" w:rsidRDefault="001301B0" w:rsidP="001301B0">
                            <w:pPr>
                              <w:ind w:left="720"/>
                              <w:jc w:val="both"/>
                              <w:rPr>
                                <w:rFonts w:ascii="Arial" w:hAnsi="Arial" w:cs="Arial"/>
                                <w:b/>
                                <w:color w:val="000000" w:themeColor="text1"/>
                                <w:sz w:val="20"/>
                                <w:szCs w:val="20"/>
                              </w:rPr>
                            </w:pPr>
                            <w:r w:rsidRPr="00531934">
                              <w:rPr>
                                <w:rFonts w:ascii="Arial" w:hAnsi="Arial" w:cs="Arial"/>
                                <w:b/>
                                <w:color w:val="000000" w:themeColor="text1"/>
                                <w:sz w:val="20"/>
                                <w:szCs w:val="20"/>
                              </w:rPr>
                              <w:t xml:space="preserve">Email : </w:t>
                            </w:r>
                            <w:hyperlink r:id="rId9" w:history="1">
                              <w:r w:rsidRPr="00755882">
                                <w:rPr>
                                  <w:rStyle w:val="Lienhypertexte"/>
                                  <w:rFonts w:ascii="Arial" w:hAnsi="Arial" w:cs="Arial"/>
                                  <w:b/>
                                  <w:sz w:val="20"/>
                                  <w:szCs w:val="20"/>
                                </w:rPr>
                                <w:t>dla.guadeloupe-ilesdunord@dieccte.gouv.fr</w:t>
                              </w:r>
                            </w:hyperlink>
                            <w:r w:rsidR="00755882" w:rsidRPr="00755882">
                              <w:rPr>
                                <w:rStyle w:val="Lienhypertexte"/>
                                <w:rFonts w:ascii="Arial" w:hAnsi="Arial" w:cs="Arial"/>
                                <w:b/>
                                <w:sz w:val="20"/>
                                <w:szCs w:val="20"/>
                              </w:rPr>
                              <w:t xml:space="preserve"> </w:t>
                            </w:r>
                            <w:r w:rsidRPr="00531934">
                              <w:rPr>
                                <w:rFonts w:ascii="Arial" w:hAnsi="Arial" w:cs="Arial"/>
                                <w:b/>
                                <w:color w:val="000000" w:themeColor="text1"/>
                                <w:sz w:val="20"/>
                                <w:szCs w:val="20"/>
                              </w:rPr>
                              <w:t xml:space="preserve">   </w:t>
                            </w:r>
                          </w:p>
                          <w:p w14:paraId="340A0D1E" w14:textId="09CC92BB" w:rsidR="001301B0" w:rsidRPr="00755882" w:rsidRDefault="001301B0" w:rsidP="001301B0">
                            <w:pPr>
                              <w:ind w:left="720"/>
                              <w:jc w:val="both"/>
                              <w:rPr>
                                <w:rStyle w:val="Lienhypertexte"/>
                                <w:rFonts w:ascii="Arial" w:hAnsi="Arial" w:cs="Arial"/>
                                <w:b/>
                                <w:sz w:val="20"/>
                                <w:szCs w:val="20"/>
                              </w:rPr>
                            </w:pPr>
                            <w:r w:rsidRPr="00531934">
                              <w:rPr>
                                <w:rFonts w:ascii="Arial" w:hAnsi="Arial" w:cs="Arial"/>
                                <w:b/>
                                <w:color w:val="000000" w:themeColor="text1"/>
                                <w:sz w:val="20"/>
                                <w:szCs w:val="20"/>
                              </w:rPr>
                              <w:t xml:space="preserve">Site Internet : </w:t>
                            </w:r>
                            <w:hyperlink r:id="rId10" w:history="1">
                              <w:r w:rsidRPr="00755882">
                                <w:rPr>
                                  <w:rStyle w:val="Lienhypertexte"/>
                                  <w:rFonts w:ascii="Arial" w:hAnsi="Arial" w:cs="Arial"/>
                                  <w:b/>
                                  <w:sz w:val="20"/>
                                  <w:szCs w:val="20"/>
                                </w:rPr>
                                <w:t>http://guadeloupe.dieccte.gouv.fr/</w:t>
                              </w:r>
                            </w:hyperlink>
                            <w:r w:rsidR="00755882" w:rsidRPr="00755882">
                              <w:rPr>
                                <w:rStyle w:val="Lienhypertexte"/>
                                <w:rFonts w:ascii="Arial" w:hAnsi="Arial" w:cs="Arial"/>
                                <w:b/>
                                <w:sz w:val="20"/>
                                <w:szCs w:val="20"/>
                              </w:rPr>
                              <w:t xml:space="preserve"> </w:t>
                            </w:r>
                          </w:p>
                          <w:p w14:paraId="00A6018F" w14:textId="77777777" w:rsidR="001301B0" w:rsidRPr="00531934" w:rsidRDefault="001301B0" w:rsidP="001301B0">
                            <w:pPr>
                              <w:ind w:left="720"/>
                              <w:jc w:val="both"/>
                              <w:rPr>
                                <w:rFonts w:ascii="Arial" w:hAnsi="Arial" w:cs="Arial"/>
                                <w:b/>
                                <w:color w:val="000000" w:themeColor="text1"/>
                                <w:sz w:val="16"/>
                                <w:szCs w:val="20"/>
                              </w:rPr>
                            </w:pPr>
                          </w:p>
                          <w:p w14:paraId="7B966D43" w14:textId="77777777" w:rsidR="001301B0" w:rsidRPr="00531934" w:rsidRDefault="001301B0" w:rsidP="001301B0">
                            <w:pPr>
                              <w:numPr>
                                <w:ilvl w:val="0"/>
                                <w:numId w:val="1"/>
                              </w:numPr>
                              <w:jc w:val="both"/>
                              <w:rPr>
                                <w:rFonts w:ascii="Arial" w:hAnsi="Arial" w:cs="Arial"/>
                                <w:b/>
                                <w:bCs/>
                                <w:color w:val="000000" w:themeColor="text1"/>
                                <w:sz w:val="20"/>
                                <w:szCs w:val="20"/>
                              </w:rPr>
                            </w:pPr>
                            <w:r w:rsidRPr="00531934">
                              <w:rPr>
                                <w:rFonts w:ascii="Arial" w:hAnsi="Arial" w:cs="Arial"/>
                                <w:b/>
                                <w:bCs/>
                                <w:color w:val="000000" w:themeColor="text1"/>
                                <w:sz w:val="20"/>
                                <w:szCs w:val="20"/>
                              </w:rPr>
                              <w:t xml:space="preserve">Direction Régionale Banque des Territoires – Groupe CDC </w:t>
                            </w:r>
                          </w:p>
                          <w:p w14:paraId="54EAAAE3" w14:textId="77777777" w:rsidR="001301B0" w:rsidRPr="00531934" w:rsidRDefault="001301B0" w:rsidP="001301B0">
                            <w:pPr>
                              <w:ind w:left="720"/>
                              <w:jc w:val="both"/>
                              <w:rPr>
                                <w:rFonts w:ascii="Arial" w:hAnsi="Arial" w:cs="Arial"/>
                                <w:b/>
                                <w:bCs/>
                                <w:color w:val="000000" w:themeColor="text1"/>
                                <w:sz w:val="20"/>
                                <w:szCs w:val="20"/>
                              </w:rPr>
                            </w:pPr>
                            <w:r w:rsidRPr="00531934">
                              <w:rPr>
                                <w:rFonts w:ascii="Arial" w:hAnsi="Arial" w:cs="Arial"/>
                                <w:b/>
                                <w:bCs/>
                                <w:color w:val="000000" w:themeColor="text1"/>
                                <w:sz w:val="20"/>
                                <w:szCs w:val="20"/>
                              </w:rPr>
                              <w:t xml:space="preserve">Parc d’Activités de la </w:t>
                            </w:r>
                            <w:proofErr w:type="spellStart"/>
                            <w:r w:rsidRPr="00531934">
                              <w:rPr>
                                <w:rFonts w:ascii="Arial" w:hAnsi="Arial" w:cs="Arial"/>
                                <w:b/>
                                <w:bCs/>
                                <w:color w:val="000000" w:themeColor="text1"/>
                                <w:sz w:val="20"/>
                                <w:szCs w:val="20"/>
                              </w:rPr>
                              <w:t>Jaille</w:t>
                            </w:r>
                            <w:proofErr w:type="spellEnd"/>
                            <w:r w:rsidRPr="00531934">
                              <w:rPr>
                                <w:rFonts w:ascii="Arial" w:hAnsi="Arial" w:cs="Arial"/>
                                <w:b/>
                                <w:bCs/>
                                <w:color w:val="000000" w:themeColor="text1"/>
                                <w:sz w:val="20"/>
                                <w:szCs w:val="20"/>
                              </w:rPr>
                              <w:t xml:space="preserve"> – Bâtiment 4</w:t>
                            </w:r>
                          </w:p>
                          <w:p w14:paraId="49AA9C1C" w14:textId="77777777" w:rsidR="001301B0" w:rsidRPr="00531934" w:rsidRDefault="001301B0" w:rsidP="001301B0">
                            <w:pPr>
                              <w:ind w:left="720"/>
                              <w:jc w:val="both"/>
                              <w:rPr>
                                <w:rFonts w:ascii="Arial" w:hAnsi="Arial" w:cs="Arial"/>
                                <w:b/>
                                <w:bCs/>
                                <w:color w:val="000000" w:themeColor="text1"/>
                                <w:sz w:val="20"/>
                                <w:szCs w:val="20"/>
                              </w:rPr>
                            </w:pPr>
                            <w:r w:rsidRPr="00531934">
                              <w:rPr>
                                <w:rFonts w:ascii="Arial" w:hAnsi="Arial" w:cs="Arial"/>
                                <w:b/>
                                <w:bCs/>
                                <w:color w:val="000000" w:themeColor="text1"/>
                                <w:sz w:val="20"/>
                                <w:szCs w:val="20"/>
                              </w:rPr>
                              <w:t>BP 2495 – 97086 Jarry Cedex</w:t>
                            </w:r>
                          </w:p>
                          <w:p w14:paraId="3133A940" w14:textId="77777777" w:rsidR="001301B0" w:rsidRPr="00531934" w:rsidRDefault="001301B0" w:rsidP="001301B0">
                            <w:pPr>
                              <w:ind w:left="720"/>
                              <w:jc w:val="both"/>
                              <w:rPr>
                                <w:rFonts w:ascii="Arial" w:hAnsi="Arial" w:cs="Arial"/>
                                <w:b/>
                                <w:bCs/>
                                <w:color w:val="000000" w:themeColor="text1"/>
                                <w:sz w:val="20"/>
                                <w:szCs w:val="20"/>
                              </w:rPr>
                            </w:pPr>
                            <w:r w:rsidRPr="00531934">
                              <w:rPr>
                                <w:rFonts w:ascii="Arial" w:hAnsi="Arial" w:cs="Arial"/>
                                <w:b/>
                                <w:bCs/>
                                <w:color w:val="000000" w:themeColor="text1"/>
                                <w:sz w:val="20"/>
                                <w:szCs w:val="20"/>
                              </w:rPr>
                              <w:t xml:space="preserve">Email : </w:t>
                            </w:r>
                            <w:hyperlink r:id="rId11" w:history="1">
                              <w:r w:rsidRPr="00755882">
                                <w:rPr>
                                  <w:rStyle w:val="Lienhypertexte"/>
                                  <w:rFonts w:ascii="Arial" w:hAnsi="Arial" w:cs="Arial"/>
                                  <w:b/>
                                  <w:sz w:val="20"/>
                                  <w:szCs w:val="20"/>
                                </w:rPr>
                                <w:t>jennifer.martin@caissedesdepots.fr</w:t>
                              </w:r>
                            </w:hyperlink>
                            <w:r w:rsidRPr="00755882">
                              <w:rPr>
                                <w:rStyle w:val="Lienhypertexte"/>
                              </w:rPr>
                              <w:t xml:space="preserve"> </w:t>
                            </w:r>
                          </w:p>
                          <w:p w14:paraId="25F0D63E" w14:textId="77777777" w:rsidR="001301B0" w:rsidRPr="00755882" w:rsidRDefault="001301B0" w:rsidP="001301B0">
                            <w:pPr>
                              <w:ind w:left="720"/>
                              <w:jc w:val="both"/>
                              <w:rPr>
                                <w:rStyle w:val="Lienhypertexte"/>
                              </w:rPr>
                            </w:pPr>
                            <w:r w:rsidRPr="00531934">
                              <w:rPr>
                                <w:rFonts w:ascii="Arial" w:hAnsi="Arial" w:cs="Arial"/>
                                <w:b/>
                                <w:bCs/>
                                <w:color w:val="000000" w:themeColor="text1"/>
                                <w:sz w:val="20"/>
                                <w:szCs w:val="20"/>
                              </w:rPr>
                              <w:t>Site Internet </w:t>
                            </w:r>
                            <w:proofErr w:type="gramStart"/>
                            <w:r w:rsidRPr="00531934">
                              <w:rPr>
                                <w:rFonts w:ascii="Arial" w:hAnsi="Arial" w:cs="Arial"/>
                                <w:b/>
                                <w:bCs/>
                                <w:color w:val="000000" w:themeColor="text1"/>
                                <w:sz w:val="20"/>
                                <w:szCs w:val="20"/>
                              </w:rPr>
                              <w:t xml:space="preserve">:  </w:t>
                            </w:r>
                            <w:proofErr w:type="gramEnd"/>
                            <w:hyperlink r:id="rId12" w:history="1">
                              <w:r w:rsidRPr="00755882">
                                <w:rPr>
                                  <w:rStyle w:val="Lienhypertexte"/>
                                  <w:rFonts w:ascii="Arial" w:hAnsi="Arial" w:cs="Arial"/>
                                  <w:b/>
                                  <w:sz w:val="20"/>
                                  <w:szCs w:val="20"/>
                                </w:rPr>
                                <w:t>www.caissedesdepots.fr</w:t>
                              </w:r>
                            </w:hyperlink>
                          </w:p>
                          <w:p w14:paraId="2357C1C5" w14:textId="77777777" w:rsidR="001301B0" w:rsidRPr="00755882" w:rsidRDefault="001301B0" w:rsidP="001301B0">
                            <w:pPr>
                              <w:jc w:val="both"/>
                              <w:rPr>
                                <w:rStyle w:val="Lienhypertexte"/>
                                <w:sz w:val="20"/>
                              </w:rPr>
                            </w:pPr>
                          </w:p>
                          <w:p w14:paraId="78B173B6" w14:textId="77777777" w:rsidR="001301B0" w:rsidRPr="00531934" w:rsidRDefault="001301B0" w:rsidP="001301B0">
                            <w:pPr>
                              <w:jc w:val="both"/>
                              <w:rPr>
                                <w:rFonts w:ascii="Arial" w:hAnsi="Arial" w:cs="Arial"/>
                                <w:color w:val="000000" w:themeColor="text1"/>
                                <w:sz w:val="20"/>
                                <w:szCs w:val="20"/>
                              </w:rPr>
                            </w:pPr>
                            <w:r w:rsidRPr="00531934">
                              <w:rPr>
                                <w:rFonts w:ascii="Arial" w:hAnsi="Arial" w:cs="Arial"/>
                                <w:color w:val="000000" w:themeColor="text1"/>
                                <w:sz w:val="20"/>
                                <w:szCs w:val="20"/>
                              </w:rPr>
                              <w:t xml:space="preserve">Les dossiers seront à déposer en version électronique et papier auprès de : </w:t>
                            </w:r>
                          </w:p>
                          <w:p w14:paraId="4AB10274" w14:textId="77777777" w:rsidR="001301B0" w:rsidRPr="00531934" w:rsidRDefault="001301B0" w:rsidP="001301B0">
                            <w:pPr>
                              <w:jc w:val="both"/>
                              <w:rPr>
                                <w:rFonts w:ascii="Arial" w:hAnsi="Arial" w:cs="Arial"/>
                                <w:color w:val="000000" w:themeColor="text1"/>
                                <w:sz w:val="16"/>
                                <w:szCs w:val="20"/>
                              </w:rPr>
                            </w:pPr>
                          </w:p>
                          <w:p w14:paraId="03B8075E" w14:textId="77777777" w:rsidR="001301B0" w:rsidRPr="00531934" w:rsidRDefault="001301B0" w:rsidP="001301B0">
                            <w:pPr>
                              <w:numPr>
                                <w:ilvl w:val="0"/>
                                <w:numId w:val="1"/>
                              </w:numPr>
                              <w:jc w:val="both"/>
                              <w:rPr>
                                <w:rFonts w:ascii="Arial" w:hAnsi="Arial" w:cs="Arial"/>
                                <w:b/>
                                <w:color w:val="000000" w:themeColor="text1"/>
                                <w:sz w:val="20"/>
                                <w:szCs w:val="20"/>
                              </w:rPr>
                            </w:pPr>
                            <w:r w:rsidRPr="00531934">
                              <w:rPr>
                                <w:rFonts w:ascii="Arial" w:hAnsi="Arial" w:cs="Arial"/>
                                <w:b/>
                                <w:color w:val="000000" w:themeColor="text1"/>
                                <w:sz w:val="20"/>
                                <w:szCs w:val="20"/>
                              </w:rPr>
                              <w:t xml:space="preserve">DIECCTE </w:t>
                            </w:r>
                          </w:p>
                          <w:p w14:paraId="45FF51DA" w14:textId="77777777" w:rsidR="001301B0" w:rsidRPr="00531934" w:rsidRDefault="001301B0" w:rsidP="001301B0">
                            <w:pPr>
                              <w:ind w:left="720"/>
                              <w:jc w:val="both"/>
                              <w:rPr>
                                <w:rFonts w:ascii="Arial" w:hAnsi="Arial" w:cs="Arial"/>
                                <w:b/>
                                <w:bCs/>
                                <w:color w:val="000000" w:themeColor="text1"/>
                                <w:sz w:val="20"/>
                                <w:szCs w:val="20"/>
                              </w:rPr>
                            </w:pPr>
                            <w:r w:rsidRPr="00531934">
                              <w:rPr>
                                <w:rFonts w:ascii="Arial" w:hAnsi="Arial" w:cs="Arial"/>
                                <w:b/>
                                <w:bCs/>
                                <w:color w:val="000000" w:themeColor="text1"/>
                                <w:sz w:val="20"/>
                                <w:szCs w:val="20"/>
                              </w:rPr>
                              <w:t xml:space="preserve">POLE 3E – Entreprises, Emploi, Economie </w:t>
                            </w:r>
                          </w:p>
                          <w:p w14:paraId="6EF3F494" w14:textId="77777777" w:rsidR="001301B0" w:rsidRPr="00531934" w:rsidRDefault="001301B0" w:rsidP="001301B0">
                            <w:pPr>
                              <w:ind w:left="720"/>
                              <w:jc w:val="both"/>
                              <w:rPr>
                                <w:rFonts w:ascii="Arial" w:hAnsi="Arial" w:cs="Arial"/>
                                <w:b/>
                                <w:bCs/>
                                <w:color w:val="000000" w:themeColor="text1"/>
                                <w:sz w:val="20"/>
                                <w:szCs w:val="20"/>
                              </w:rPr>
                            </w:pPr>
                            <w:r w:rsidRPr="00531934">
                              <w:rPr>
                                <w:rFonts w:ascii="Arial" w:hAnsi="Arial" w:cs="Arial"/>
                                <w:b/>
                                <w:bCs/>
                                <w:color w:val="000000" w:themeColor="text1"/>
                                <w:sz w:val="20"/>
                                <w:szCs w:val="20"/>
                              </w:rPr>
                              <w:t>Département Développement des Entreprises</w:t>
                            </w:r>
                          </w:p>
                          <w:p w14:paraId="1FFAD08C" w14:textId="77777777" w:rsidR="001301B0" w:rsidRPr="00531934" w:rsidRDefault="001301B0" w:rsidP="001301B0">
                            <w:pPr>
                              <w:ind w:left="720"/>
                              <w:jc w:val="both"/>
                              <w:rPr>
                                <w:rFonts w:ascii="Arial" w:hAnsi="Arial" w:cs="Arial"/>
                                <w:b/>
                                <w:bCs/>
                                <w:color w:val="000000" w:themeColor="text1"/>
                                <w:sz w:val="20"/>
                                <w:szCs w:val="20"/>
                              </w:rPr>
                            </w:pPr>
                            <w:r w:rsidRPr="00531934">
                              <w:rPr>
                                <w:rFonts w:ascii="Arial" w:hAnsi="Arial" w:cs="Arial"/>
                                <w:b/>
                                <w:bCs/>
                                <w:color w:val="000000" w:themeColor="text1"/>
                                <w:sz w:val="20"/>
                                <w:szCs w:val="20"/>
                              </w:rPr>
                              <w:t xml:space="preserve">Immeuble Raphael, lot n°13 ZAC de </w:t>
                            </w:r>
                            <w:proofErr w:type="spellStart"/>
                            <w:r w:rsidRPr="00531934">
                              <w:rPr>
                                <w:rFonts w:ascii="Arial" w:hAnsi="Arial" w:cs="Arial"/>
                                <w:b/>
                                <w:bCs/>
                                <w:color w:val="000000" w:themeColor="text1"/>
                                <w:sz w:val="20"/>
                                <w:szCs w:val="20"/>
                              </w:rPr>
                              <w:t>Houelbourg</w:t>
                            </w:r>
                            <w:proofErr w:type="spellEnd"/>
                            <w:r w:rsidRPr="00531934">
                              <w:rPr>
                                <w:rFonts w:ascii="Arial" w:hAnsi="Arial" w:cs="Arial"/>
                                <w:b/>
                                <w:bCs/>
                                <w:color w:val="000000" w:themeColor="text1"/>
                                <w:sz w:val="20"/>
                                <w:szCs w:val="20"/>
                              </w:rPr>
                              <w:t xml:space="preserve"> Sud, ZI JARRY</w:t>
                            </w:r>
                          </w:p>
                          <w:p w14:paraId="741F4B38" w14:textId="77777777" w:rsidR="001301B0" w:rsidRPr="00531934" w:rsidRDefault="001301B0" w:rsidP="001301B0">
                            <w:pPr>
                              <w:ind w:left="720"/>
                              <w:jc w:val="both"/>
                              <w:rPr>
                                <w:rFonts w:ascii="Arial" w:hAnsi="Arial" w:cs="Arial"/>
                                <w:b/>
                                <w:bCs/>
                                <w:color w:val="000000" w:themeColor="text1"/>
                                <w:sz w:val="20"/>
                                <w:szCs w:val="20"/>
                              </w:rPr>
                            </w:pPr>
                            <w:r w:rsidRPr="00531934">
                              <w:rPr>
                                <w:rFonts w:ascii="Arial" w:hAnsi="Arial" w:cs="Arial"/>
                                <w:b/>
                                <w:bCs/>
                                <w:color w:val="000000" w:themeColor="text1"/>
                                <w:sz w:val="20"/>
                                <w:szCs w:val="20"/>
                              </w:rPr>
                              <w:t>97122 BAIE-MAHAULT</w:t>
                            </w:r>
                          </w:p>
                          <w:p w14:paraId="6F95A4AB" w14:textId="77777777" w:rsidR="001301B0" w:rsidRPr="00755882" w:rsidRDefault="001301B0" w:rsidP="001301B0">
                            <w:pPr>
                              <w:ind w:left="720"/>
                              <w:jc w:val="both"/>
                              <w:rPr>
                                <w:rStyle w:val="Lienhypertexte"/>
                              </w:rPr>
                            </w:pPr>
                            <w:r w:rsidRPr="00531934">
                              <w:rPr>
                                <w:rFonts w:ascii="Arial" w:hAnsi="Arial" w:cs="Arial"/>
                                <w:b/>
                                <w:color w:val="000000" w:themeColor="text1"/>
                                <w:sz w:val="20"/>
                                <w:szCs w:val="20"/>
                              </w:rPr>
                              <w:t xml:space="preserve">Email : </w:t>
                            </w:r>
                            <w:hyperlink r:id="rId13" w:history="1">
                              <w:r w:rsidRPr="00755882">
                                <w:rPr>
                                  <w:rStyle w:val="Lienhypertexte"/>
                                  <w:rFonts w:ascii="Arial" w:hAnsi="Arial" w:cs="Arial"/>
                                  <w:b/>
                                  <w:sz w:val="20"/>
                                  <w:szCs w:val="20"/>
                                </w:rPr>
                                <w:t>dla.guadeloupe-ilesdunord@dieccte.gouv.fr</w:t>
                              </w:r>
                            </w:hyperlink>
                            <w:r w:rsidRPr="00755882">
                              <w:rPr>
                                <w:rStyle w:val="Lienhypertexte"/>
                              </w:rPr>
                              <w:t xml:space="preserve">   </w:t>
                            </w:r>
                          </w:p>
                          <w:p w14:paraId="23AA45F9" w14:textId="77777777" w:rsidR="001301B0" w:rsidRPr="00755882" w:rsidRDefault="001301B0" w:rsidP="001301B0">
                            <w:pPr>
                              <w:ind w:left="720"/>
                              <w:jc w:val="both"/>
                              <w:rPr>
                                <w:rStyle w:val="Lienhypertexte"/>
                              </w:rPr>
                            </w:pPr>
                          </w:p>
                          <w:p w14:paraId="564B3407" w14:textId="77777777" w:rsidR="001301B0" w:rsidRPr="00531934" w:rsidRDefault="001301B0" w:rsidP="001301B0">
                            <w:pPr>
                              <w:ind w:left="720"/>
                              <w:jc w:val="both"/>
                              <w:rPr>
                                <w:rFonts w:ascii="Arial" w:hAnsi="Arial" w:cs="Arial"/>
                                <w:b/>
                                <w:bCs/>
                                <w:color w:val="000000" w:themeColor="text1"/>
                                <w:sz w:val="20"/>
                                <w:szCs w:val="20"/>
                              </w:rPr>
                            </w:pPr>
                            <w:r w:rsidRPr="00531934">
                              <w:rPr>
                                <w:rFonts w:ascii="Arial" w:hAnsi="Arial" w:cs="Arial"/>
                                <w:b/>
                                <w:bCs/>
                                <w:color w:val="000000" w:themeColor="text1"/>
                                <w:sz w:val="20"/>
                                <w:szCs w:val="20"/>
                              </w:rPr>
                              <w:t>Direction Régionale Banque des Territoires – Groupe CDC</w:t>
                            </w:r>
                          </w:p>
                          <w:p w14:paraId="1E17D0D4" w14:textId="77777777" w:rsidR="001301B0" w:rsidRPr="00531934" w:rsidRDefault="001301B0" w:rsidP="001301B0">
                            <w:pPr>
                              <w:ind w:left="720"/>
                              <w:jc w:val="both"/>
                              <w:rPr>
                                <w:rFonts w:ascii="Arial" w:hAnsi="Arial" w:cs="Arial"/>
                                <w:b/>
                                <w:bCs/>
                                <w:color w:val="000000" w:themeColor="text1"/>
                                <w:sz w:val="20"/>
                                <w:szCs w:val="20"/>
                              </w:rPr>
                            </w:pPr>
                            <w:r w:rsidRPr="00531934">
                              <w:rPr>
                                <w:rFonts w:ascii="Arial" w:hAnsi="Arial" w:cs="Arial"/>
                                <w:b/>
                                <w:bCs/>
                                <w:color w:val="000000" w:themeColor="text1"/>
                                <w:sz w:val="20"/>
                                <w:szCs w:val="20"/>
                              </w:rPr>
                              <w:t xml:space="preserve">Parc d’Activités de la </w:t>
                            </w:r>
                            <w:proofErr w:type="spellStart"/>
                            <w:r w:rsidRPr="00531934">
                              <w:rPr>
                                <w:rFonts w:ascii="Arial" w:hAnsi="Arial" w:cs="Arial"/>
                                <w:b/>
                                <w:bCs/>
                                <w:color w:val="000000" w:themeColor="text1"/>
                                <w:sz w:val="20"/>
                                <w:szCs w:val="20"/>
                              </w:rPr>
                              <w:t>Jaille</w:t>
                            </w:r>
                            <w:proofErr w:type="spellEnd"/>
                            <w:r w:rsidRPr="00531934">
                              <w:rPr>
                                <w:rFonts w:ascii="Arial" w:hAnsi="Arial" w:cs="Arial"/>
                                <w:b/>
                                <w:bCs/>
                                <w:color w:val="000000" w:themeColor="text1"/>
                                <w:sz w:val="20"/>
                                <w:szCs w:val="20"/>
                              </w:rPr>
                              <w:t xml:space="preserve"> – Bâtiment 4</w:t>
                            </w:r>
                          </w:p>
                          <w:p w14:paraId="12B31828" w14:textId="77777777" w:rsidR="001301B0" w:rsidRPr="00531934" w:rsidRDefault="001301B0" w:rsidP="001301B0">
                            <w:pPr>
                              <w:ind w:left="720"/>
                              <w:jc w:val="both"/>
                              <w:rPr>
                                <w:rFonts w:ascii="Arial" w:hAnsi="Arial" w:cs="Arial"/>
                                <w:b/>
                                <w:bCs/>
                                <w:color w:val="000000" w:themeColor="text1"/>
                                <w:sz w:val="20"/>
                                <w:szCs w:val="20"/>
                              </w:rPr>
                            </w:pPr>
                            <w:r w:rsidRPr="00531934">
                              <w:rPr>
                                <w:rFonts w:ascii="Arial" w:hAnsi="Arial" w:cs="Arial"/>
                                <w:b/>
                                <w:bCs/>
                                <w:color w:val="000000" w:themeColor="text1"/>
                                <w:sz w:val="20"/>
                                <w:szCs w:val="20"/>
                              </w:rPr>
                              <w:t>BP 2495 – 97086 Jarry Cedex</w:t>
                            </w:r>
                          </w:p>
                          <w:p w14:paraId="7BB2606A" w14:textId="77777777" w:rsidR="001301B0" w:rsidRPr="00755882" w:rsidRDefault="004113A8" w:rsidP="001301B0">
                            <w:pPr>
                              <w:ind w:left="720"/>
                              <w:jc w:val="both"/>
                              <w:rPr>
                                <w:rStyle w:val="Lienhypertexte"/>
                              </w:rPr>
                            </w:pPr>
                            <w:hyperlink r:id="rId14" w:history="1">
                              <w:r w:rsidR="001301B0" w:rsidRPr="00755882">
                                <w:rPr>
                                  <w:rStyle w:val="Lienhypertexte"/>
                                  <w:rFonts w:ascii="Arial" w:hAnsi="Arial" w:cs="Arial"/>
                                  <w:b/>
                                  <w:sz w:val="20"/>
                                  <w:szCs w:val="20"/>
                                </w:rPr>
                                <w:t>jennifer.martin@caissedesdepots.fr</w:t>
                              </w:r>
                            </w:hyperlink>
                            <w:r w:rsidR="001301B0" w:rsidRPr="00755882">
                              <w:rPr>
                                <w:rStyle w:val="Lienhypertexte"/>
                              </w:rPr>
                              <w:t xml:space="preserve"> </w:t>
                            </w:r>
                          </w:p>
                          <w:p w14:paraId="0529B0F5" w14:textId="77777777" w:rsidR="001301B0" w:rsidRPr="00531934" w:rsidRDefault="001301B0" w:rsidP="001301B0">
                            <w:pPr>
                              <w:ind w:left="720"/>
                              <w:jc w:val="both"/>
                              <w:rPr>
                                <w:rFonts w:ascii="Arial" w:hAnsi="Arial" w:cs="Arial"/>
                                <w:b/>
                                <w:bCs/>
                                <w:i/>
                                <w:iCs/>
                                <w:color w:val="000000" w:themeColor="text1"/>
                                <w:sz w:val="16"/>
                                <w:szCs w:val="20"/>
                              </w:rPr>
                            </w:pPr>
                          </w:p>
                          <w:p w14:paraId="2B765097" w14:textId="77777777" w:rsidR="001301B0" w:rsidRPr="00531934" w:rsidRDefault="001301B0" w:rsidP="001301B0">
                            <w:pPr>
                              <w:pStyle w:val="Paragraphedeliste"/>
                              <w:numPr>
                                <w:ilvl w:val="0"/>
                                <w:numId w:val="22"/>
                              </w:numPr>
                              <w:tabs>
                                <w:tab w:val="left" w:pos="1630"/>
                              </w:tabs>
                              <w:ind w:left="426" w:hanging="357"/>
                              <w:contextualSpacing w:val="0"/>
                              <w:jc w:val="both"/>
                              <w:rPr>
                                <w:rFonts w:ascii="Arial" w:hAnsi="Arial" w:cs="Arial"/>
                                <w:b/>
                                <w:smallCaps/>
                                <w:color w:val="000000" w:themeColor="text1"/>
                                <w:sz w:val="20"/>
                                <w:szCs w:val="20"/>
                              </w:rPr>
                            </w:pPr>
                            <w:r w:rsidRPr="00531934">
                              <w:rPr>
                                <w:rFonts w:ascii="Arial" w:hAnsi="Arial" w:cs="Arial"/>
                                <w:b/>
                                <w:color w:val="000000" w:themeColor="text1"/>
                                <w:sz w:val="20"/>
                                <w:szCs w:val="20"/>
                              </w:rPr>
                              <w:t xml:space="preserve">Retrouvez l’intégralité des documents et informations pratiques de l’Appel à projets sur le site Internet : </w:t>
                            </w:r>
                          </w:p>
                          <w:p w14:paraId="74FE836C" w14:textId="77777777" w:rsidR="001301B0" w:rsidRPr="00755882" w:rsidRDefault="004113A8" w:rsidP="00FC5BAD">
                            <w:pPr>
                              <w:ind w:left="1416"/>
                              <w:jc w:val="both"/>
                              <w:rPr>
                                <w:rStyle w:val="Lienhypertexte"/>
                                <w:rFonts w:ascii="Arial" w:hAnsi="Arial" w:cs="Arial"/>
                                <w:b/>
                                <w:sz w:val="20"/>
                                <w:szCs w:val="20"/>
                              </w:rPr>
                            </w:pPr>
                            <w:hyperlink r:id="rId15" w:history="1">
                              <w:r w:rsidR="001301B0" w:rsidRPr="00755882">
                                <w:rPr>
                                  <w:rStyle w:val="Lienhypertexte"/>
                                  <w:rFonts w:ascii="Arial" w:hAnsi="Arial" w:cs="Arial"/>
                                  <w:b/>
                                  <w:sz w:val="20"/>
                                  <w:szCs w:val="20"/>
                                </w:rPr>
                                <w:t>http://www.guadeloupe.gouv.fr/</w:t>
                              </w:r>
                            </w:hyperlink>
                            <w:r w:rsidR="001301B0" w:rsidRPr="00755882">
                              <w:rPr>
                                <w:rStyle w:val="Lienhypertexte"/>
                                <w:rFonts w:ascii="Arial" w:hAnsi="Arial" w:cs="Arial"/>
                                <w:b/>
                                <w:sz w:val="20"/>
                                <w:szCs w:val="20"/>
                              </w:rPr>
                              <w:t xml:space="preserve"> </w:t>
                            </w:r>
                          </w:p>
                          <w:p w14:paraId="6304CCE1" w14:textId="77777777" w:rsidR="001301B0" w:rsidRPr="00755882" w:rsidRDefault="004113A8" w:rsidP="00FC5BAD">
                            <w:pPr>
                              <w:ind w:left="1416"/>
                              <w:jc w:val="both"/>
                              <w:rPr>
                                <w:rStyle w:val="Lienhypertexte"/>
                                <w:rFonts w:ascii="Arial" w:hAnsi="Arial" w:cs="Arial"/>
                                <w:b/>
                                <w:sz w:val="20"/>
                                <w:szCs w:val="20"/>
                              </w:rPr>
                            </w:pPr>
                            <w:hyperlink r:id="rId16" w:history="1">
                              <w:r w:rsidR="001301B0" w:rsidRPr="00755882">
                                <w:rPr>
                                  <w:rStyle w:val="Lienhypertexte"/>
                                  <w:rFonts w:ascii="Arial" w:hAnsi="Arial" w:cs="Arial"/>
                                  <w:b/>
                                  <w:sz w:val="20"/>
                                  <w:szCs w:val="20"/>
                                </w:rPr>
                                <w:t>http://guadeloupe.dieccte.gouv.fr/</w:t>
                              </w:r>
                            </w:hyperlink>
                          </w:p>
                          <w:p w14:paraId="4A34BD50" w14:textId="77777777" w:rsidR="001301B0" w:rsidRPr="00755882" w:rsidRDefault="004113A8" w:rsidP="00FC5BAD">
                            <w:pPr>
                              <w:ind w:left="1416"/>
                              <w:jc w:val="both"/>
                              <w:rPr>
                                <w:rStyle w:val="Lienhypertexte"/>
                                <w:rFonts w:ascii="Arial" w:hAnsi="Arial" w:cs="Arial"/>
                                <w:b/>
                                <w:sz w:val="20"/>
                                <w:szCs w:val="20"/>
                              </w:rPr>
                            </w:pPr>
                            <w:hyperlink r:id="rId17" w:history="1">
                              <w:r w:rsidR="001301B0" w:rsidRPr="00755882">
                                <w:rPr>
                                  <w:rStyle w:val="Lienhypertexte"/>
                                  <w:rFonts w:ascii="Arial" w:hAnsi="Arial" w:cs="Arial"/>
                                  <w:b/>
                                  <w:sz w:val="20"/>
                                  <w:szCs w:val="20"/>
                                </w:rPr>
                                <w:t>www.caissedesdepots.fr</w:t>
                              </w:r>
                            </w:hyperlink>
                            <w:r w:rsidR="001301B0" w:rsidRPr="00755882">
                              <w:rPr>
                                <w:rStyle w:val="Lienhypertexte"/>
                                <w:rFonts w:ascii="Arial" w:hAnsi="Arial" w:cs="Arial"/>
                                <w:b/>
                                <w:sz w:val="20"/>
                                <w:szCs w:val="20"/>
                              </w:rPr>
                              <w:t xml:space="preserve"> </w:t>
                            </w:r>
                          </w:p>
                          <w:p w14:paraId="644F7D47" w14:textId="77777777" w:rsidR="001301B0" w:rsidRPr="00755882" w:rsidRDefault="004113A8" w:rsidP="00FC5BAD">
                            <w:pPr>
                              <w:ind w:left="1416"/>
                              <w:jc w:val="both"/>
                              <w:rPr>
                                <w:rStyle w:val="Lienhypertexte"/>
                                <w:rFonts w:ascii="Arial" w:hAnsi="Arial" w:cs="Arial"/>
                                <w:b/>
                                <w:sz w:val="20"/>
                                <w:szCs w:val="20"/>
                              </w:rPr>
                            </w:pPr>
                            <w:hyperlink r:id="rId18" w:history="1">
                              <w:r w:rsidR="001301B0" w:rsidRPr="00755882">
                                <w:rPr>
                                  <w:rStyle w:val="Lienhypertexte"/>
                                  <w:rFonts w:ascii="Arial" w:hAnsi="Arial" w:cs="Arial"/>
                                  <w:b/>
                                  <w:sz w:val="20"/>
                                  <w:szCs w:val="20"/>
                                </w:rPr>
                                <w:t>https://www.regionguadeloupe.fr/</w:t>
                              </w:r>
                            </w:hyperlink>
                          </w:p>
                          <w:p w14:paraId="5885F71D" w14:textId="77777777" w:rsidR="001301B0" w:rsidRPr="00755882" w:rsidRDefault="004113A8" w:rsidP="00FC5BAD">
                            <w:pPr>
                              <w:ind w:left="1416"/>
                              <w:jc w:val="both"/>
                              <w:rPr>
                                <w:rStyle w:val="Lienhypertexte"/>
                              </w:rPr>
                            </w:pPr>
                            <w:hyperlink r:id="rId19" w:history="1">
                              <w:r w:rsidR="001301B0" w:rsidRPr="00755882">
                                <w:rPr>
                                  <w:rStyle w:val="Lienhypertexte"/>
                                  <w:rFonts w:ascii="Arial" w:hAnsi="Arial" w:cs="Arial"/>
                                  <w:b/>
                                  <w:sz w:val="20"/>
                                  <w:szCs w:val="20"/>
                                </w:rPr>
                                <w:t>http://www.saint-barth-saint-martin.gouv.fr/</w:t>
                              </w:r>
                            </w:hyperlink>
                          </w:p>
                          <w:p w14:paraId="26660A13" w14:textId="77777777" w:rsidR="001301B0" w:rsidRPr="00755882" w:rsidRDefault="004113A8" w:rsidP="00FC5BAD">
                            <w:pPr>
                              <w:ind w:left="1416"/>
                              <w:jc w:val="both"/>
                              <w:rPr>
                                <w:rStyle w:val="Lienhypertexte"/>
                              </w:rPr>
                            </w:pPr>
                            <w:hyperlink r:id="rId20" w:history="1">
                              <w:r w:rsidR="001301B0" w:rsidRPr="00755882">
                                <w:rPr>
                                  <w:rStyle w:val="Lienhypertexte"/>
                                  <w:rFonts w:ascii="Arial" w:hAnsi="Arial" w:cs="Arial"/>
                                  <w:b/>
                                  <w:sz w:val="20"/>
                                  <w:szCs w:val="20"/>
                                </w:rPr>
                                <w:t>www.com-saint-martin.fr</w:t>
                              </w:r>
                            </w:hyperlink>
                          </w:p>
                          <w:p w14:paraId="339D3C04" w14:textId="77777777" w:rsidR="001301B0" w:rsidRPr="00531934" w:rsidRDefault="001301B0" w:rsidP="001301B0">
                            <w:pPr>
                              <w:pStyle w:val="Paragraphedeliste"/>
                              <w:tabs>
                                <w:tab w:val="left" w:pos="1630"/>
                              </w:tabs>
                              <w:ind w:left="426"/>
                              <w:contextualSpacing w:val="0"/>
                              <w:jc w:val="both"/>
                              <w:rPr>
                                <w:rFonts w:ascii="Arial" w:hAnsi="Arial" w:cs="Arial"/>
                                <w:b/>
                                <w:smallCaps/>
                                <w:color w:val="000000" w:themeColor="text1"/>
                                <w:sz w:val="20"/>
                                <w:szCs w:val="20"/>
                              </w:rPr>
                            </w:pPr>
                          </w:p>
                          <w:p w14:paraId="32143960" w14:textId="77777777" w:rsidR="001301B0" w:rsidRPr="00531934" w:rsidRDefault="001301B0" w:rsidP="001301B0">
                            <w:pPr>
                              <w:pStyle w:val="Paragraphedeliste"/>
                              <w:numPr>
                                <w:ilvl w:val="0"/>
                                <w:numId w:val="22"/>
                              </w:numPr>
                              <w:tabs>
                                <w:tab w:val="left" w:pos="1630"/>
                              </w:tabs>
                              <w:ind w:left="426" w:hanging="357"/>
                              <w:contextualSpacing w:val="0"/>
                              <w:jc w:val="both"/>
                              <w:rPr>
                                <w:rFonts w:ascii="Arial" w:hAnsi="Arial" w:cs="Arial"/>
                                <w:b/>
                                <w:smallCaps/>
                                <w:color w:val="000000" w:themeColor="text1"/>
                                <w:sz w:val="20"/>
                                <w:szCs w:val="20"/>
                              </w:rPr>
                            </w:pPr>
                            <w:r w:rsidRPr="00531934">
                              <w:rPr>
                                <w:rFonts w:ascii="Arial" w:hAnsi="Arial" w:cs="Arial"/>
                                <w:color w:val="000000" w:themeColor="text1"/>
                                <w:sz w:val="20"/>
                                <w:szCs w:val="20"/>
                              </w:rPr>
                              <w:t xml:space="preserve">Pour en savoir plus sur le dispositif DLA : </w:t>
                            </w:r>
                            <w:hyperlink r:id="rId21" w:history="1">
                              <w:r w:rsidRPr="00FC5BAD">
                                <w:rPr>
                                  <w:rStyle w:val="Lienhypertexte"/>
                                  <w:rFonts w:ascii="Arial" w:hAnsi="Arial" w:cs="Arial"/>
                                  <w:b/>
                                  <w:sz w:val="20"/>
                                  <w:szCs w:val="20"/>
                                </w:rPr>
                                <w:t>www.info-dla.fr</w:t>
                              </w:r>
                            </w:hyperlink>
                          </w:p>
                          <w:p w14:paraId="4CE9DC22" w14:textId="77777777" w:rsidR="001301B0" w:rsidRPr="00531934" w:rsidRDefault="001301B0" w:rsidP="001301B0">
                            <w:pPr>
                              <w:jc w:val="center"/>
                              <w:rPr>
                                <w:rFonts w:ascii="Arial" w:hAnsi="Arial" w:cs="Arial"/>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42.45pt;margin-top:-28.65pt;width:567.75pt;height:80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" fillcolor="#f2f2f2 [3052]" strokecolor="#243f60 [1604]" strokeweight="2pt">
                <v:textbox>
                  <w:txbxContent>
                    <w:p w14:paraId="59FBA5DA" w14:textId="0CA70944" w:rsidR="001301B0" w:rsidRPr="00531934" w:rsidRDefault="001301B0" w:rsidP="001301B0">
                      <w:pPr>
                        <w:jc w:val="center"/>
                        <w:rPr>
                          <w:rFonts w:ascii="Arial" w:hAnsi="Arial" w:cs="Arial"/>
                          <w:b/>
                          <w:color w:val="000000" w:themeColor="text1"/>
                          <w:sz w:val="20"/>
                          <w:szCs w:val="20"/>
                        </w:rPr>
                      </w:pPr>
                      <w:r w:rsidRPr="00531934">
                        <w:rPr>
                          <w:rFonts w:ascii="Arial" w:hAnsi="Arial" w:cs="Arial"/>
                          <w:b/>
                          <w:color w:val="000000" w:themeColor="text1"/>
                          <w:sz w:val="20"/>
                          <w:szCs w:val="20"/>
                        </w:rPr>
                        <w:t>Communiqué : Appel à projets 2020 « DLA </w:t>
                      </w:r>
                      <w:r>
                        <w:rPr>
                          <w:rFonts w:ascii="Arial" w:hAnsi="Arial" w:cs="Arial"/>
                          <w:b/>
                          <w:color w:val="000000" w:themeColor="text1"/>
                          <w:sz w:val="20"/>
                          <w:szCs w:val="20"/>
                        </w:rPr>
                        <w:t>REGIONAL</w:t>
                      </w:r>
                      <w:r w:rsidRPr="00531934">
                        <w:rPr>
                          <w:rFonts w:ascii="Arial" w:hAnsi="Arial" w:cs="Arial"/>
                          <w:b/>
                          <w:color w:val="000000" w:themeColor="text1"/>
                          <w:sz w:val="20"/>
                          <w:szCs w:val="20"/>
                        </w:rPr>
                        <w:t xml:space="preserve"> GUADELOUPE</w:t>
                      </w:r>
                      <w:r>
                        <w:rPr>
                          <w:rFonts w:ascii="Arial" w:hAnsi="Arial" w:cs="Arial"/>
                          <w:b/>
                          <w:color w:val="000000" w:themeColor="text1"/>
                          <w:sz w:val="20"/>
                          <w:szCs w:val="20"/>
                        </w:rPr>
                        <w:t xml:space="preserve"> - ILES DU NORD</w:t>
                      </w:r>
                      <w:r w:rsidRPr="00531934">
                        <w:rPr>
                          <w:rFonts w:ascii="Arial" w:hAnsi="Arial" w:cs="Arial"/>
                          <w:b/>
                          <w:i/>
                          <w:color w:val="000000" w:themeColor="text1"/>
                          <w:sz w:val="20"/>
                          <w:szCs w:val="20"/>
                        </w:rPr>
                        <w:t xml:space="preserve">» </w:t>
                      </w:r>
                    </w:p>
                    <w:p w14:paraId="26167C41" w14:textId="77777777" w:rsidR="001301B0" w:rsidRPr="00531934" w:rsidRDefault="001301B0" w:rsidP="001301B0">
                      <w:pPr>
                        <w:jc w:val="both"/>
                        <w:rPr>
                          <w:rFonts w:ascii="Arial" w:hAnsi="Arial" w:cs="Arial"/>
                          <w:color w:val="000000" w:themeColor="text1"/>
                          <w:sz w:val="20"/>
                          <w:szCs w:val="20"/>
                        </w:rPr>
                      </w:pPr>
                    </w:p>
                    <w:p w14:paraId="47A99E35" w14:textId="77777777" w:rsidR="001301B0" w:rsidRPr="00531934" w:rsidRDefault="001301B0" w:rsidP="001301B0">
                      <w:pPr>
                        <w:autoSpaceDE w:val="0"/>
                        <w:autoSpaceDN w:val="0"/>
                        <w:adjustRightInd w:val="0"/>
                        <w:jc w:val="both"/>
                        <w:rPr>
                          <w:rFonts w:ascii="Arial" w:hAnsi="Arial" w:cs="Arial"/>
                          <w:color w:val="000000" w:themeColor="text1"/>
                          <w:sz w:val="20"/>
                          <w:szCs w:val="20"/>
                        </w:rPr>
                      </w:pPr>
                      <w:r w:rsidRPr="00531934">
                        <w:rPr>
                          <w:rFonts w:ascii="Arial" w:hAnsi="Arial" w:cs="Arial"/>
                          <w:color w:val="000000" w:themeColor="text1"/>
                          <w:sz w:val="20"/>
                          <w:szCs w:val="20"/>
                        </w:rPr>
                        <w:t xml:space="preserve">L’accompagnement est un levier déterminant pour le renforcement du modèle économique et le développement de l’emploi des structures employeuses de l’Economie sociale et solidaire </w:t>
                      </w:r>
                      <w:r w:rsidRPr="00531934">
                        <w:rPr>
                          <w:rFonts w:ascii="Arial" w:hAnsi="Arial" w:cs="Arial"/>
                          <w:i/>
                          <w:iCs/>
                          <w:color w:val="000000" w:themeColor="text1"/>
                          <w:sz w:val="20"/>
                          <w:szCs w:val="20"/>
                        </w:rPr>
                        <w:t>(associations, structures de l’insertion par l’activité économique, coopératives d’utilité sociale, entreprises disposant de l’agrément ESUS)</w:t>
                      </w:r>
                      <w:r w:rsidRPr="00531934">
                        <w:rPr>
                          <w:rFonts w:ascii="Arial" w:hAnsi="Arial" w:cs="Arial"/>
                          <w:color w:val="000000" w:themeColor="text1"/>
                          <w:sz w:val="20"/>
                          <w:szCs w:val="20"/>
                        </w:rPr>
                        <w:t>. Le comité de pilotage national du DLA, à savoir le Ministère de la transition écologique et solidaire représenté par le Haut-Commissariat à l’économie sociale et solidaire à l’innovation sociale (HCESSIS), le Ministère du travail représenté par la Délégation Générale à l’Emploi et la Formation Professionnelle (DGEFP), la Banque des Territoires – Groupe CDC, le Mouvement associatif et Régions de France, ont décidé, en partenariat avec les collectivités territoriales, et le soutien du Fonds social européen, d’accompagner ce développement en s’appuyant sur des organismes à but non lucratif dont le métier et l’expertise permettent d’accompagner et conseiller ces structures employeuses d’utilité sociale.</w:t>
                      </w:r>
                    </w:p>
                    <w:p w14:paraId="512733DD" w14:textId="77777777" w:rsidR="001301B0" w:rsidRPr="00531934" w:rsidRDefault="001301B0" w:rsidP="001301B0">
                      <w:pPr>
                        <w:autoSpaceDE w:val="0"/>
                        <w:autoSpaceDN w:val="0"/>
                        <w:adjustRightInd w:val="0"/>
                        <w:jc w:val="both"/>
                        <w:rPr>
                          <w:rFonts w:ascii="Arial" w:hAnsi="Arial" w:cs="Arial"/>
                          <w:color w:val="000000" w:themeColor="text1"/>
                          <w:sz w:val="16"/>
                          <w:szCs w:val="20"/>
                        </w:rPr>
                      </w:pPr>
                    </w:p>
                    <w:p w14:paraId="67FD929A" w14:textId="77777777" w:rsidR="001301B0" w:rsidRPr="00531934" w:rsidRDefault="001301B0" w:rsidP="001301B0">
                      <w:pPr>
                        <w:autoSpaceDE w:val="0"/>
                        <w:autoSpaceDN w:val="0"/>
                        <w:adjustRightInd w:val="0"/>
                        <w:jc w:val="both"/>
                        <w:rPr>
                          <w:rFonts w:ascii="Arial" w:hAnsi="Arial" w:cs="Arial"/>
                          <w:i/>
                          <w:color w:val="000000" w:themeColor="text1"/>
                          <w:sz w:val="20"/>
                          <w:szCs w:val="20"/>
                        </w:rPr>
                      </w:pPr>
                      <w:r w:rsidRPr="00531934">
                        <w:rPr>
                          <w:rFonts w:ascii="Arial" w:hAnsi="Arial" w:cs="Arial"/>
                          <w:color w:val="000000" w:themeColor="text1"/>
                          <w:sz w:val="20"/>
                          <w:szCs w:val="20"/>
                        </w:rPr>
                        <w:t xml:space="preserve">Ils ont ainsi créé et fixé le </w:t>
                      </w:r>
                      <w:r w:rsidRPr="00531934">
                        <w:rPr>
                          <w:rFonts w:ascii="Arial" w:hAnsi="Arial" w:cs="Arial"/>
                          <w:b/>
                          <w:color w:val="000000" w:themeColor="text1"/>
                          <w:sz w:val="20"/>
                          <w:szCs w:val="20"/>
                        </w:rPr>
                        <w:t>cadre général d’un dispositif local d’accompagnement</w:t>
                      </w:r>
                      <w:r w:rsidRPr="00531934">
                        <w:rPr>
                          <w:rFonts w:ascii="Arial" w:hAnsi="Arial" w:cs="Arial"/>
                          <w:color w:val="000000" w:themeColor="text1"/>
                          <w:sz w:val="20"/>
                          <w:szCs w:val="20"/>
                        </w:rPr>
                        <w:t xml:space="preserve"> dont la finalité est « </w:t>
                      </w:r>
                      <w:r w:rsidRPr="00531934">
                        <w:rPr>
                          <w:rFonts w:ascii="Arial" w:hAnsi="Arial" w:cs="Arial"/>
                          <w:i/>
                          <w:color w:val="000000" w:themeColor="text1"/>
                          <w:sz w:val="20"/>
                          <w:szCs w:val="20"/>
                        </w:rPr>
                        <w:t>la création, la consolidation, le développement de l’emploi, l’amélioration de la qualité de l’emploi, par le renforcement du modèle économique de la structure accompagnée, au service de son projet et du développement du territoire ».</w:t>
                      </w:r>
                    </w:p>
                    <w:p w14:paraId="05EE1EAD" w14:textId="77777777" w:rsidR="001301B0" w:rsidRPr="00531934" w:rsidRDefault="001301B0" w:rsidP="001301B0">
                      <w:pPr>
                        <w:autoSpaceDE w:val="0"/>
                        <w:autoSpaceDN w:val="0"/>
                        <w:adjustRightInd w:val="0"/>
                        <w:jc w:val="both"/>
                        <w:rPr>
                          <w:rFonts w:ascii="Arial" w:hAnsi="Arial" w:cs="Arial"/>
                          <w:color w:val="000000" w:themeColor="text1"/>
                          <w:sz w:val="16"/>
                          <w:szCs w:val="20"/>
                        </w:rPr>
                      </w:pPr>
                      <w:r w:rsidRPr="00531934">
                        <w:rPr>
                          <w:rFonts w:ascii="Arial" w:hAnsi="Arial" w:cs="Arial"/>
                          <w:color w:val="000000" w:themeColor="text1"/>
                          <w:sz w:val="20"/>
                          <w:szCs w:val="20"/>
                        </w:rPr>
                        <w:t xml:space="preserve"> </w:t>
                      </w:r>
                    </w:p>
                    <w:p w14:paraId="1B1B8893" w14:textId="77777777" w:rsidR="001301B0" w:rsidRPr="00531934" w:rsidRDefault="001301B0" w:rsidP="001301B0">
                      <w:pPr>
                        <w:autoSpaceDE w:val="0"/>
                        <w:autoSpaceDN w:val="0"/>
                        <w:adjustRightInd w:val="0"/>
                        <w:jc w:val="both"/>
                        <w:rPr>
                          <w:rFonts w:ascii="Arial" w:hAnsi="Arial" w:cs="Arial"/>
                          <w:color w:val="000000" w:themeColor="text1"/>
                          <w:sz w:val="20"/>
                          <w:szCs w:val="20"/>
                        </w:rPr>
                      </w:pPr>
                      <w:r w:rsidRPr="00531934">
                        <w:rPr>
                          <w:rFonts w:ascii="Arial" w:hAnsi="Arial" w:cs="Arial"/>
                          <w:color w:val="000000" w:themeColor="text1"/>
                          <w:sz w:val="20"/>
                          <w:szCs w:val="20"/>
                        </w:rPr>
                        <w:t>Les cibles et structures bénéficiaires de ce dispositif DLA sont celles définies par la loi ESS du 31 juillet 2014, à savoir les structures statutaires de l’ESS et les entreprises commerciales bénéficiant de l’agrément ESUS (</w:t>
                      </w:r>
                      <w:r w:rsidRPr="00531934">
                        <w:rPr>
                          <w:rFonts w:ascii="Arial" w:hAnsi="Arial" w:cs="Arial"/>
                          <w:i/>
                          <w:color w:val="000000" w:themeColor="text1"/>
                          <w:sz w:val="20"/>
                          <w:szCs w:val="20"/>
                        </w:rPr>
                        <w:t xml:space="preserve">« Les dispositifs locaux d'accompagnement ont pour mission d'accompagner les structures de l'économie sociale et solidaire relevant du 1° du II de l'article 1er de la présente loi ou de l'article L. 3332-17-1 du code du travail qui sont créatrices d'emploi et engagées dans une démarche de consolidation ou de développement de leur activité » - </w:t>
                      </w:r>
                      <w:r w:rsidRPr="00531934">
                        <w:rPr>
                          <w:rFonts w:ascii="Arial" w:hAnsi="Arial" w:cs="Arial"/>
                          <w:color w:val="000000" w:themeColor="text1"/>
                          <w:sz w:val="20"/>
                          <w:szCs w:val="20"/>
                        </w:rPr>
                        <w:t>Article 61 de la loi ESS du 31 juillet 2014).</w:t>
                      </w:r>
                    </w:p>
                    <w:p w14:paraId="0A532BF3" w14:textId="77777777" w:rsidR="001301B0" w:rsidRPr="00531934" w:rsidRDefault="001301B0" w:rsidP="001301B0">
                      <w:pPr>
                        <w:jc w:val="both"/>
                        <w:rPr>
                          <w:rFonts w:ascii="Arial" w:hAnsi="Arial" w:cs="Arial"/>
                          <w:color w:val="000000" w:themeColor="text1"/>
                          <w:sz w:val="16"/>
                          <w:szCs w:val="20"/>
                        </w:rPr>
                      </w:pPr>
                    </w:p>
                    <w:p w14:paraId="33C9B3C3" w14:textId="326E0B76" w:rsidR="001301B0" w:rsidRPr="00531934" w:rsidRDefault="001301B0" w:rsidP="001301B0">
                      <w:pPr>
                        <w:jc w:val="both"/>
                        <w:rPr>
                          <w:rFonts w:ascii="Arial" w:hAnsi="Arial" w:cs="Arial"/>
                          <w:b/>
                          <w:i/>
                          <w:color w:val="000000" w:themeColor="text1"/>
                          <w:sz w:val="20"/>
                          <w:szCs w:val="20"/>
                        </w:rPr>
                      </w:pPr>
                      <w:r w:rsidRPr="00531934">
                        <w:rPr>
                          <w:rFonts w:ascii="Arial" w:hAnsi="Arial" w:cs="Arial"/>
                          <w:color w:val="000000" w:themeColor="text1"/>
                          <w:sz w:val="20"/>
                          <w:szCs w:val="20"/>
                        </w:rPr>
                        <w:t xml:space="preserve">En réponse à cette mission d’intérêt économique général, le Ministère de la transition écologique et solidaire représenté par le Haut-Commissariat à l’économie sociale et solidaire à l’innovation sociale (HCESSIS), le Ministère du travail représenté par la Délégation Générale à l’Emploi et la Formation Professionnelle (DGEFP), la Banque des Territoires – Groupe CDC, le Mouvement associatif, en partenariat avec les collectivités territoriales, et le soutien du Fonds social européen le cas échéant, </w:t>
                      </w:r>
                      <w:r w:rsidRPr="00531934">
                        <w:rPr>
                          <w:rFonts w:ascii="Arial" w:hAnsi="Arial" w:cs="Arial"/>
                          <w:b/>
                          <w:color w:val="000000" w:themeColor="text1"/>
                          <w:sz w:val="20"/>
                          <w:szCs w:val="20"/>
                        </w:rPr>
                        <w:t>lancent conjointement un appel à projets « DLA </w:t>
                      </w:r>
                      <w:r w:rsidRPr="00531934">
                        <w:rPr>
                          <w:rFonts w:ascii="Arial" w:hAnsi="Arial" w:cs="Arial"/>
                          <w:b/>
                          <w:i/>
                          <w:color w:val="000000" w:themeColor="text1"/>
                          <w:sz w:val="20"/>
                          <w:szCs w:val="20"/>
                        </w:rPr>
                        <w:t xml:space="preserve"> </w:t>
                      </w:r>
                      <w:r w:rsidR="00755882" w:rsidRPr="00755882">
                        <w:rPr>
                          <w:rFonts w:ascii="Arial" w:hAnsi="Arial" w:cs="Arial"/>
                          <w:b/>
                          <w:color w:val="000000" w:themeColor="text1"/>
                          <w:sz w:val="20"/>
                          <w:szCs w:val="20"/>
                        </w:rPr>
                        <w:t>REGIONAL GUADELOUPE - ILES DU NORD</w:t>
                      </w:r>
                      <w:r w:rsidRPr="00531934">
                        <w:rPr>
                          <w:rFonts w:ascii="Arial" w:hAnsi="Arial" w:cs="Arial"/>
                          <w:b/>
                          <w:color w:val="000000" w:themeColor="text1"/>
                          <w:sz w:val="20"/>
                          <w:szCs w:val="20"/>
                        </w:rPr>
                        <w:t>».</w:t>
                      </w:r>
                    </w:p>
                    <w:p w14:paraId="5C02194E" w14:textId="77777777" w:rsidR="001301B0" w:rsidRPr="00531934" w:rsidRDefault="001301B0" w:rsidP="001301B0">
                      <w:pPr>
                        <w:jc w:val="both"/>
                        <w:rPr>
                          <w:rFonts w:ascii="Arial" w:hAnsi="Arial" w:cs="Arial"/>
                          <w:b/>
                          <w:color w:val="000000" w:themeColor="text1"/>
                          <w:sz w:val="16"/>
                          <w:szCs w:val="20"/>
                        </w:rPr>
                      </w:pPr>
                    </w:p>
                    <w:p w14:paraId="57919A87" w14:textId="77777777" w:rsidR="001301B0" w:rsidRPr="00531934" w:rsidRDefault="001301B0" w:rsidP="001301B0">
                      <w:pPr>
                        <w:jc w:val="both"/>
                        <w:rPr>
                          <w:rFonts w:ascii="Arial" w:hAnsi="Arial" w:cs="Arial"/>
                          <w:color w:val="000000" w:themeColor="text1"/>
                          <w:sz w:val="20"/>
                          <w:szCs w:val="20"/>
                        </w:rPr>
                      </w:pPr>
                      <w:r w:rsidRPr="00531934">
                        <w:rPr>
                          <w:rFonts w:ascii="Arial" w:hAnsi="Arial" w:cs="Arial"/>
                          <w:color w:val="000000" w:themeColor="text1"/>
                          <w:sz w:val="20"/>
                          <w:szCs w:val="20"/>
                        </w:rPr>
                        <w:t xml:space="preserve">L’appel à projets est lancé le </w:t>
                      </w:r>
                      <w:r w:rsidRPr="00531934">
                        <w:rPr>
                          <w:rFonts w:ascii="Arial" w:hAnsi="Arial" w:cs="Arial"/>
                          <w:b/>
                          <w:i/>
                          <w:color w:val="000000" w:themeColor="text1"/>
                          <w:sz w:val="20"/>
                          <w:szCs w:val="20"/>
                        </w:rPr>
                        <w:t xml:space="preserve">16 septembre </w:t>
                      </w:r>
                      <w:r w:rsidRPr="00531934">
                        <w:rPr>
                          <w:rFonts w:ascii="Arial" w:hAnsi="Arial" w:cs="Arial"/>
                          <w:b/>
                          <w:color w:val="000000" w:themeColor="text1"/>
                          <w:sz w:val="20"/>
                          <w:szCs w:val="20"/>
                        </w:rPr>
                        <w:t>2019</w:t>
                      </w:r>
                      <w:r w:rsidRPr="00531934">
                        <w:rPr>
                          <w:rFonts w:ascii="Arial" w:hAnsi="Arial" w:cs="Arial"/>
                          <w:color w:val="000000" w:themeColor="text1"/>
                          <w:sz w:val="20"/>
                          <w:szCs w:val="20"/>
                        </w:rPr>
                        <w:t>.</w:t>
                      </w:r>
                    </w:p>
                    <w:p w14:paraId="07E21B0B" w14:textId="77777777" w:rsidR="001301B0" w:rsidRPr="00531934" w:rsidRDefault="001301B0" w:rsidP="001301B0">
                      <w:pPr>
                        <w:jc w:val="both"/>
                        <w:rPr>
                          <w:rFonts w:ascii="Arial" w:hAnsi="Arial" w:cs="Arial"/>
                          <w:color w:val="000000" w:themeColor="text1"/>
                          <w:sz w:val="20"/>
                          <w:szCs w:val="20"/>
                        </w:rPr>
                      </w:pPr>
                      <w:r w:rsidRPr="00531934">
                        <w:rPr>
                          <w:rFonts w:ascii="Arial" w:hAnsi="Arial" w:cs="Arial"/>
                          <w:color w:val="000000" w:themeColor="text1"/>
                          <w:sz w:val="20"/>
                          <w:szCs w:val="20"/>
                        </w:rPr>
                        <w:t xml:space="preserve">La date limite de dépôt des candidatures est fixée au </w:t>
                      </w:r>
                      <w:r w:rsidRPr="00531934">
                        <w:rPr>
                          <w:rFonts w:ascii="Arial" w:hAnsi="Arial" w:cs="Arial"/>
                          <w:b/>
                          <w:i/>
                          <w:color w:val="000000" w:themeColor="text1"/>
                          <w:sz w:val="20"/>
                          <w:szCs w:val="20"/>
                        </w:rPr>
                        <w:t>25 octobre</w:t>
                      </w:r>
                      <w:r w:rsidRPr="00531934">
                        <w:rPr>
                          <w:rFonts w:ascii="Arial" w:hAnsi="Arial" w:cs="Arial"/>
                          <w:b/>
                          <w:color w:val="000000" w:themeColor="text1"/>
                          <w:sz w:val="20"/>
                          <w:szCs w:val="20"/>
                        </w:rPr>
                        <w:t xml:space="preserve"> 2019 à 18h00 – heure locale.</w:t>
                      </w:r>
                      <w:r w:rsidRPr="00531934">
                        <w:rPr>
                          <w:rFonts w:ascii="Arial" w:hAnsi="Arial" w:cs="Arial"/>
                          <w:color w:val="000000" w:themeColor="text1"/>
                          <w:sz w:val="20"/>
                          <w:szCs w:val="20"/>
                        </w:rPr>
                        <w:t xml:space="preserve">  </w:t>
                      </w:r>
                    </w:p>
                    <w:p w14:paraId="08341AFD" w14:textId="77777777" w:rsidR="001301B0" w:rsidRPr="00531934" w:rsidRDefault="001301B0" w:rsidP="001301B0">
                      <w:pPr>
                        <w:jc w:val="both"/>
                        <w:rPr>
                          <w:rFonts w:ascii="Arial" w:hAnsi="Arial" w:cs="Arial"/>
                          <w:color w:val="000000" w:themeColor="text1"/>
                          <w:sz w:val="16"/>
                          <w:szCs w:val="20"/>
                        </w:rPr>
                      </w:pPr>
                    </w:p>
                    <w:p w14:paraId="51FC12E8" w14:textId="77777777" w:rsidR="001301B0" w:rsidRPr="00531934" w:rsidRDefault="001301B0" w:rsidP="001301B0">
                      <w:pPr>
                        <w:jc w:val="both"/>
                        <w:rPr>
                          <w:rFonts w:ascii="Arial" w:hAnsi="Arial" w:cs="Arial"/>
                          <w:color w:val="000000" w:themeColor="text1"/>
                          <w:sz w:val="20"/>
                          <w:szCs w:val="20"/>
                        </w:rPr>
                      </w:pPr>
                      <w:r w:rsidRPr="00531934">
                        <w:rPr>
                          <w:rFonts w:ascii="Arial" w:hAnsi="Arial" w:cs="Arial"/>
                          <w:color w:val="000000" w:themeColor="text1"/>
                          <w:sz w:val="20"/>
                          <w:szCs w:val="20"/>
                        </w:rPr>
                        <w:t>Les dossiers de candidatures peuvent être retirés auprès de :</w:t>
                      </w:r>
                    </w:p>
                    <w:p w14:paraId="4E6E348F" w14:textId="77777777" w:rsidR="001301B0" w:rsidRPr="00531934" w:rsidRDefault="001301B0" w:rsidP="001301B0">
                      <w:pPr>
                        <w:numPr>
                          <w:ilvl w:val="0"/>
                          <w:numId w:val="1"/>
                        </w:numPr>
                        <w:jc w:val="both"/>
                        <w:rPr>
                          <w:rFonts w:ascii="Arial" w:hAnsi="Arial" w:cs="Arial"/>
                          <w:b/>
                          <w:color w:val="000000" w:themeColor="text1"/>
                          <w:sz w:val="20"/>
                          <w:szCs w:val="20"/>
                        </w:rPr>
                      </w:pPr>
                      <w:r w:rsidRPr="00531934">
                        <w:rPr>
                          <w:rFonts w:ascii="Arial" w:hAnsi="Arial" w:cs="Arial"/>
                          <w:b/>
                          <w:color w:val="000000" w:themeColor="text1"/>
                          <w:sz w:val="20"/>
                          <w:szCs w:val="20"/>
                        </w:rPr>
                        <w:t xml:space="preserve">DIECCTE </w:t>
                      </w:r>
                    </w:p>
                    <w:p w14:paraId="74E32976" w14:textId="77777777" w:rsidR="001301B0" w:rsidRPr="00531934" w:rsidRDefault="001301B0" w:rsidP="001301B0">
                      <w:pPr>
                        <w:ind w:left="720"/>
                        <w:jc w:val="both"/>
                        <w:rPr>
                          <w:rFonts w:ascii="Arial" w:hAnsi="Arial" w:cs="Arial"/>
                          <w:b/>
                          <w:bCs/>
                          <w:color w:val="000000" w:themeColor="text1"/>
                          <w:sz w:val="20"/>
                          <w:szCs w:val="20"/>
                        </w:rPr>
                      </w:pPr>
                      <w:r w:rsidRPr="00531934">
                        <w:rPr>
                          <w:rFonts w:ascii="Arial" w:hAnsi="Arial" w:cs="Arial"/>
                          <w:b/>
                          <w:bCs/>
                          <w:color w:val="000000" w:themeColor="text1"/>
                          <w:sz w:val="20"/>
                          <w:szCs w:val="20"/>
                        </w:rPr>
                        <w:t xml:space="preserve">POLE 3E – Entreprises, Emploi, Economie </w:t>
                      </w:r>
                    </w:p>
                    <w:p w14:paraId="49BA9A10" w14:textId="77777777" w:rsidR="001301B0" w:rsidRPr="00531934" w:rsidRDefault="001301B0" w:rsidP="001301B0">
                      <w:pPr>
                        <w:ind w:left="720"/>
                        <w:jc w:val="both"/>
                        <w:rPr>
                          <w:rFonts w:ascii="Arial" w:hAnsi="Arial" w:cs="Arial"/>
                          <w:b/>
                          <w:bCs/>
                          <w:color w:val="000000" w:themeColor="text1"/>
                          <w:sz w:val="20"/>
                          <w:szCs w:val="20"/>
                        </w:rPr>
                      </w:pPr>
                      <w:r w:rsidRPr="00531934">
                        <w:rPr>
                          <w:rFonts w:ascii="Arial" w:hAnsi="Arial" w:cs="Arial"/>
                          <w:b/>
                          <w:bCs/>
                          <w:color w:val="000000" w:themeColor="text1"/>
                          <w:sz w:val="20"/>
                          <w:szCs w:val="20"/>
                        </w:rPr>
                        <w:t>Département Développement des Entreprises</w:t>
                      </w:r>
                    </w:p>
                    <w:p w14:paraId="16B53DF1" w14:textId="77777777" w:rsidR="001301B0" w:rsidRPr="00531934" w:rsidRDefault="001301B0" w:rsidP="001301B0">
                      <w:pPr>
                        <w:ind w:left="720"/>
                        <w:jc w:val="both"/>
                        <w:rPr>
                          <w:rFonts w:ascii="Arial" w:hAnsi="Arial" w:cs="Arial"/>
                          <w:b/>
                          <w:bCs/>
                          <w:color w:val="000000" w:themeColor="text1"/>
                          <w:sz w:val="20"/>
                          <w:szCs w:val="20"/>
                        </w:rPr>
                      </w:pPr>
                      <w:r w:rsidRPr="00531934">
                        <w:rPr>
                          <w:rFonts w:ascii="Arial" w:hAnsi="Arial" w:cs="Arial"/>
                          <w:b/>
                          <w:bCs/>
                          <w:color w:val="000000" w:themeColor="text1"/>
                          <w:sz w:val="20"/>
                          <w:szCs w:val="20"/>
                        </w:rPr>
                        <w:t xml:space="preserve">Immeuble Raphael, lot n°13 ZAC de </w:t>
                      </w:r>
                      <w:proofErr w:type="spellStart"/>
                      <w:r w:rsidRPr="00531934">
                        <w:rPr>
                          <w:rFonts w:ascii="Arial" w:hAnsi="Arial" w:cs="Arial"/>
                          <w:b/>
                          <w:bCs/>
                          <w:color w:val="000000" w:themeColor="text1"/>
                          <w:sz w:val="20"/>
                          <w:szCs w:val="20"/>
                        </w:rPr>
                        <w:t>Houelbourg</w:t>
                      </w:r>
                      <w:proofErr w:type="spellEnd"/>
                      <w:r w:rsidRPr="00531934">
                        <w:rPr>
                          <w:rFonts w:ascii="Arial" w:hAnsi="Arial" w:cs="Arial"/>
                          <w:b/>
                          <w:bCs/>
                          <w:color w:val="000000" w:themeColor="text1"/>
                          <w:sz w:val="20"/>
                          <w:szCs w:val="20"/>
                        </w:rPr>
                        <w:t xml:space="preserve"> Sud, ZI JARRY</w:t>
                      </w:r>
                    </w:p>
                    <w:p w14:paraId="42161021" w14:textId="77777777" w:rsidR="001301B0" w:rsidRPr="00531934" w:rsidRDefault="001301B0" w:rsidP="001301B0">
                      <w:pPr>
                        <w:ind w:left="720"/>
                        <w:jc w:val="both"/>
                        <w:rPr>
                          <w:rFonts w:ascii="Arial" w:hAnsi="Arial" w:cs="Arial"/>
                          <w:b/>
                          <w:bCs/>
                          <w:color w:val="000000" w:themeColor="text1"/>
                          <w:sz w:val="20"/>
                          <w:szCs w:val="20"/>
                        </w:rPr>
                      </w:pPr>
                      <w:r w:rsidRPr="00531934">
                        <w:rPr>
                          <w:rFonts w:ascii="Arial" w:hAnsi="Arial" w:cs="Arial"/>
                          <w:b/>
                          <w:bCs/>
                          <w:color w:val="000000" w:themeColor="text1"/>
                          <w:sz w:val="20"/>
                          <w:szCs w:val="20"/>
                        </w:rPr>
                        <w:t>97122 BAIE-MAHAULT</w:t>
                      </w:r>
                    </w:p>
                    <w:p w14:paraId="6375AA10" w14:textId="42BA8D53" w:rsidR="001301B0" w:rsidRPr="00531934" w:rsidRDefault="001301B0" w:rsidP="001301B0">
                      <w:pPr>
                        <w:ind w:left="720"/>
                        <w:jc w:val="both"/>
                        <w:rPr>
                          <w:rFonts w:ascii="Arial" w:hAnsi="Arial" w:cs="Arial"/>
                          <w:b/>
                          <w:color w:val="000000" w:themeColor="text1"/>
                          <w:sz w:val="20"/>
                          <w:szCs w:val="20"/>
                        </w:rPr>
                      </w:pPr>
                      <w:r w:rsidRPr="00531934">
                        <w:rPr>
                          <w:rFonts w:ascii="Arial" w:hAnsi="Arial" w:cs="Arial"/>
                          <w:b/>
                          <w:color w:val="000000" w:themeColor="text1"/>
                          <w:sz w:val="20"/>
                          <w:szCs w:val="20"/>
                        </w:rPr>
                        <w:t xml:space="preserve">Email : </w:t>
                      </w:r>
                      <w:hyperlink r:id="rId72" w:history="1">
                        <w:r w:rsidRPr="00755882">
                          <w:rPr>
                            <w:rStyle w:val="Lienhypertexte"/>
                            <w:rFonts w:ascii="Arial" w:hAnsi="Arial" w:cs="Arial"/>
                            <w:b/>
                            <w:sz w:val="20"/>
                            <w:szCs w:val="20"/>
                          </w:rPr>
                          <w:t>dla.guadeloupe-ilesdunord@dieccte.gouv.fr</w:t>
                        </w:r>
                      </w:hyperlink>
                      <w:r w:rsidR="00755882" w:rsidRPr="00755882">
                        <w:rPr>
                          <w:rStyle w:val="Lienhypertexte"/>
                          <w:rFonts w:ascii="Arial" w:hAnsi="Arial" w:cs="Arial"/>
                          <w:b/>
                          <w:sz w:val="20"/>
                          <w:szCs w:val="20"/>
                        </w:rPr>
                        <w:t xml:space="preserve"> </w:t>
                      </w:r>
                      <w:r w:rsidRPr="00531934">
                        <w:rPr>
                          <w:rFonts w:ascii="Arial" w:hAnsi="Arial" w:cs="Arial"/>
                          <w:b/>
                          <w:color w:val="000000" w:themeColor="text1"/>
                          <w:sz w:val="20"/>
                          <w:szCs w:val="20"/>
                        </w:rPr>
                        <w:t xml:space="preserve">   </w:t>
                      </w:r>
                    </w:p>
                    <w:p w14:paraId="340A0D1E" w14:textId="09CC92BB" w:rsidR="001301B0" w:rsidRPr="00755882" w:rsidRDefault="001301B0" w:rsidP="001301B0">
                      <w:pPr>
                        <w:ind w:left="720"/>
                        <w:jc w:val="both"/>
                        <w:rPr>
                          <w:rStyle w:val="Lienhypertexte"/>
                          <w:rFonts w:ascii="Arial" w:hAnsi="Arial" w:cs="Arial"/>
                          <w:b/>
                          <w:sz w:val="20"/>
                          <w:szCs w:val="20"/>
                        </w:rPr>
                      </w:pPr>
                      <w:r w:rsidRPr="00531934">
                        <w:rPr>
                          <w:rFonts w:ascii="Arial" w:hAnsi="Arial" w:cs="Arial"/>
                          <w:b/>
                          <w:color w:val="000000" w:themeColor="text1"/>
                          <w:sz w:val="20"/>
                          <w:szCs w:val="20"/>
                        </w:rPr>
                        <w:t xml:space="preserve">Site Internet : </w:t>
                      </w:r>
                      <w:hyperlink r:id="rId73" w:history="1">
                        <w:r w:rsidRPr="00755882">
                          <w:rPr>
                            <w:rStyle w:val="Lienhypertexte"/>
                            <w:rFonts w:ascii="Arial" w:hAnsi="Arial" w:cs="Arial"/>
                            <w:b/>
                            <w:sz w:val="20"/>
                            <w:szCs w:val="20"/>
                          </w:rPr>
                          <w:t>http://guadeloupe.dieccte.gouv.fr/</w:t>
                        </w:r>
                      </w:hyperlink>
                      <w:r w:rsidR="00755882" w:rsidRPr="00755882">
                        <w:rPr>
                          <w:rStyle w:val="Lienhypertexte"/>
                          <w:rFonts w:ascii="Arial" w:hAnsi="Arial" w:cs="Arial"/>
                          <w:b/>
                          <w:sz w:val="20"/>
                          <w:szCs w:val="20"/>
                        </w:rPr>
                        <w:t xml:space="preserve"> </w:t>
                      </w:r>
                    </w:p>
                    <w:p w14:paraId="00A6018F" w14:textId="77777777" w:rsidR="001301B0" w:rsidRPr="00531934" w:rsidRDefault="001301B0" w:rsidP="001301B0">
                      <w:pPr>
                        <w:ind w:left="720"/>
                        <w:jc w:val="both"/>
                        <w:rPr>
                          <w:rFonts w:ascii="Arial" w:hAnsi="Arial" w:cs="Arial"/>
                          <w:b/>
                          <w:color w:val="000000" w:themeColor="text1"/>
                          <w:sz w:val="16"/>
                          <w:szCs w:val="20"/>
                        </w:rPr>
                      </w:pPr>
                    </w:p>
                    <w:p w14:paraId="7B966D43" w14:textId="77777777" w:rsidR="001301B0" w:rsidRPr="00531934" w:rsidRDefault="001301B0" w:rsidP="001301B0">
                      <w:pPr>
                        <w:numPr>
                          <w:ilvl w:val="0"/>
                          <w:numId w:val="1"/>
                        </w:numPr>
                        <w:jc w:val="both"/>
                        <w:rPr>
                          <w:rFonts w:ascii="Arial" w:hAnsi="Arial" w:cs="Arial"/>
                          <w:b/>
                          <w:bCs/>
                          <w:color w:val="000000" w:themeColor="text1"/>
                          <w:sz w:val="20"/>
                          <w:szCs w:val="20"/>
                        </w:rPr>
                      </w:pPr>
                      <w:r w:rsidRPr="00531934">
                        <w:rPr>
                          <w:rFonts w:ascii="Arial" w:hAnsi="Arial" w:cs="Arial"/>
                          <w:b/>
                          <w:bCs/>
                          <w:color w:val="000000" w:themeColor="text1"/>
                          <w:sz w:val="20"/>
                          <w:szCs w:val="20"/>
                        </w:rPr>
                        <w:t xml:space="preserve">Direction Régionale Banque des Territoires – Groupe CDC </w:t>
                      </w:r>
                    </w:p>
                    <w:p w14:paraId="54EAAAE3" w14:textId="77777777" w:rsidR="001301B0" w:rsidRPr="00531934" w:rsidRDefault="001301B0" w:rsidP="001301B0">
                      <w:pPr>
                        <w:ind w:left="720"/>
                        <w:jc w:val="both"/>
                        <w:rPr>
                          <w:rFonts w:ascii="Arial" w:hAnsi="Arial" w:cs="Arial"/>
                          <w:b/>
                          <w:bCs/>
                          <w:color w:val="000000" w:themeColor="text1"/>
                          <w:sz w:val="20"/>
                          <w:szCs w:val="20"/>
                        </w:rPr>
                      </w:pPr>
                      <w:r w:rsidRPr="00531934">
                        <w:rPr>
                          <w:rFonts w:ascii="Arial" w:hAnsi="Arial" w:cs="Arial"/>
                          <w:b/>
                          <w:bCs/>
                          <w:color w:val="000000" w:themeColor="text1"/>
                          <w:sz w:val="20"/>
                          <w:szCs w:val="20"/>
                        </w:rPr>
                        <w:t xml:space="preserve">Parc d’Activités de la </w:t>
                      </w:r>
                      <w:proofErr w:type="spellStart"/>
                      <w:r w:rsidRPr="00531934">
                        <w:rPr>
                          <w:rFonts w:ascii="Arial" w:hAnsi="Arial" w:cs="Arial"/>
                          <w:b/>
                          <w:bCs/>
                          <w:color w:val="000000" w:themeColor="text1"/>
                          <w:sz w:val="20"/>
                          <w:szCs w:val="20"/>
                        </w:rPr>
                        <w:t>Jaille</w:t>
                      </w:r>
                      <w:proofErr w:type="spellEnd"/>
                      <w:r w:rsidRPr="00531934">
                        <w:rPr>
                          <w:rFonts w:ascii="Arial" w:hAnsi="Arial" w:cs="Arial"/>
                          <w:b/>
                          <w:bCs/>
                          <w:color w:val="000000" w:themeColor="text1"/>
                          <w:sz w:val="20"/>
                          <w:szCs w:val="20"/>
                        </w:rPr>
                        <w:t xml:space="preserve"> – Bâtiment 4</w:t>
                      </w:r>
                    </w:p>
                    <w:p w14:paraId="49AA9C1C" w14:textId="77777777" w:rsidR="001301B0" w:rsidRPr="00531934" w:rsidRDefault="001301B0" w:rsidP="001301B0">
                      <w:pPr>
                        <w:ind w:left="720"/>
                        <w:jc w:val="both"/>
                        <w:rPr>
                          <w:rFonts w:ascii="Arial" w:hAnsi="Arial" w:cs="Arial"/>
                          <w:b/>
                          <w:bCs/>
                          <w:color w:val="000000" w:themeColor="text1"/>
                          <w:sz w:val="20"/>
                          <w:szCs w:val="20"/>
                        </w:rPr>
                      </w:pPr>
                      <w:r w:rsidRPr="00531934">
                        <w:rPr>
                          <w:rFonts w:ascii="Arial" w:hAnsi="Arial" w:cs="Arial"/>
                          <w:b/>
                          <w:bCs/>
                          <w:color w:val="000000" w:themeColor="text1"/>
                          <w:sz w:val="20"/>
                          <w:szCs w:val="20"/>
                        </w:rPr>
                        <w:t>BP 2495 – 97086 Jarry Cedex</w:t>
                      </w:r>
                    </w:p>
                    <w:p w14:paraId="3133A940" w14:textId="77777777" w:rsidR="001301B0" w:rsidRPr="00531934" w:rsidRDefault="001301B0" w:rsidP="001301B0">
                      <w:pPr>
                        <w:ind w:left="720"/>
                        <w:jc w:val="both"/>
                        <w:rPr>
                          <w:rFonts w:ascii="Arial" w:hAnsi="Arial" w:cs="Arial"/>
                          <w:b/>
                          <w:bCs/>
                          <w:color w:val="000000" w:themeColor="text1"/>
                          <w:sz w:val="20"/>
                          <w:szCs w:val="20"/>
                        </w:rPr>
                      </w:pPr>
                      <w:r w:rsidRPr="00531934">
                        <w:rPr>
                          <w:rFonts w:ascii="Arial" w:hAnsi="Arial" w:cs="Arial"/>
                          <w:b/>
                          <w:bCs/>
                          <w:color w:val="000000" w:themeColor="text1"/>
                          <w:sz w:val="20"/>
                          <w:szCs w:val="20"/>
                        </w:rPr>
                        <w:t xml:space="preserve">Email : </w:t>
                      </w:r>
                      <w:hyperlink r:id="rId74" w:history="1">
                        <w:r w:rsidRPr="00755882">
                          <w:rPr>
                            <w:rStyle w:val="Lienhypertexte"/>
                            <w:rFonts w:ascii="Arial" w:hAnsi="Arial" w:cs="Arial"/>
                            <w:b/>
                            <w:sz w:val="20"/>
                            <w:szCs w:val="20"/>
                          </w:rPr>
                          <w:t>jennifer.martin@caissedesdepots.fr</w:t>
                        </w:r>
                      </w:hyperlink>
                      <w:r w:rsidRPr="00755882">
                        <w:rPr>
                          <w:rStyle w:val="Lienhypertexte"/>
                        </w:rPr>
                        <w:t xml:space="preserve"> </w:t>
                      </w:r>
                    </w:p>
                    <w:p w14:paraId="25F0D63E" w14:textId="77777777" w:rsidR="001301B0" w:rsidRPr="00755882" w:rsidRDefault="001301B0" w:rsidP="001301B0">
                      <w:pPr>
                        <w:ind w:left="720"/>
                        <w:jc w:val="both"/>
                        <w:rPr>
                          <w:rStyle w:val="Lienhypertexte"/>
                        </w:rPr>
                      </w:pPr>
                      <w:r w:rsidRPr="00531934">
                        <w:rPr>
                          <w:rFonts w:ascii="Arial" w:hAnsi="Arial" w:cs="Arial"/>
                          <w:b/>
                          <w:bCs/>
                          <w:color w:val="000000" w:themeColor="text1"/>
                          <w:sz w:val="20"/>
                          <w:szCs w:val="20"/>
                        </w:rPr>
                        <w:t>Site Internet </w:t>
                      </w:r>
                      <w:proofErr w:type="gramStart"/>
                      <w:r w:rsidRPr="00531934">
                        <w:rPr>
                          <w:rFonts w:ascii="Arial" w:hAnsi="Arial" w:cs="Arial"/>
                          <w:b/>
                          <w:bCs/>
                          <w:color w:val="000000" w:themeColor="text1"/>
                          <w:sz w:val="20"/>
                          <w:szCs w:val="20"/>
                        </w:rPr>
                        <w:t xml:space="preserve">:  </w:t>
                      </w:r>
                      <w:proofErr w:type="gramEnd"/>
                      <w:hyperlink r:id="rId75" w:history="1">
                        <w:r w:rsidRPr="00755882">
                          <w:rPr>
                            <w:rStyle w:val="Lienhypertexte"/>
                            <w:rFonts w:ascii="Arial" w:hAnsi="Arial" w:cs="Arial"/>
                            <w:b/>
                            <w:sz w:val="20"/>
                            <w:szCs w:val="20"/>
                          </w:rPr>
                          <w:t>www.caissedesdepots.fr</w:t>
                        </w:r>
                      </w:hyperlink>
                    </w:p>
                    <w:p w14:paraId="2357C1C5" w14:textId="77777777" w:rsidR="001301B0" w:rsidRPr="00755882" w:rsidRDefault="001301B0" w:rsidP="001301B0">
                      <w:pPr>
                        <w:jc w:val="both"/>
                        <w:rPr>
                          <w:rStyle w:val="Lienhypertexte"/>
                          <w:sz w:val="20"/>
                        </w:rPr>
                      </w:pPr>
                    </w:p>
                    <w:p w14:paraId="78B173B6" w14:textId="77777777" w:rsidR="001301B0" w:rsidRPr="00531934" w:rsidRDefault="001301B0" w:rsidP="001301B0">
                      <w:pPr>
                        <w:jc w:val="both"/>
                        <w:rPr>
                          <w:rFonts w:ascii="Arial" w:hAnsi="Arial" w:cs="Arial"/>
                          <w:color w:val="000000" w:themeColor="text1"/>
                          <w:sz w:val="20"/>
                          <w:szCs w:val="20"/>
                        </w:rPr>
                      </w:pPr>
                      <w:r w:rsidRPr="00531934">
                        <w:rPr>
                          <w:rFonts w:ascii="Arial" w:hAnsi="Arial" w:cs="Arial"/>
                          <w:color w:val="000000" w:themeColor="text1"/>
                          <w:sz w:val="20"/>
                          <w:szCs w:val="20"/>
                        </w:rPr>
                        <w:t xml:space="preserve">Les dossiers seront à déposer en version électronique et papier auprès de : </w:t>
                      </w:r>
                    </w:p>
                    <w:p w14:paraId="4AB10274" w14:textId="77777777" w:rsidR="001301B0" w:rsidRPr="00531934" w:rsidRDefault="001301B0" w:rsidP="001301B0">
                      <w:pPr>
                        <w:jc w:val="both"/>
                        <w:rPr>
                          <w:rFonts w:ascii="Arial" w:hAnsi="Arial" w:cs="Arial"/>
                          <w:color w:val="000000" w:themeColor="text1"/>
                          <w:sz w:val="16"/>
                          <w:szCs w:val="20"/>
                        </w:rPr>
                      </w:pPr>
                    </w:p>
                    <w:p w14:paraId="03B8075E" w14:textId="77777777" w:rsidR="001301B0" w:rsidRPr="00531934" w:rsidRDefault="001301B0" w:rsidP="001301B0">
                      <w:pPr>
                        <w:numPr>
                          <w:ilvl w:val="0"/>
                          <w:numId w:val="1"/>
                        </w:numPr>
                        <w:jc w:val="both"/>
                        <w:rPr>
                          <w:rFonts w:ascii="Arial" w:hAnsi="Arial" w:cs="Arial"/>
                          <w:b/>
                          <w:color w:val="000000" w:themeColor="text1"/>
                          <w:sz w:val="20"/>
                          <w:szCs w:val="20"/>
                        </w:rPr>
                      </w:pPr>
                      <w:r w:rsidRPr="00531934">
                        <w:rPr>
                          <w:rFonts w:ascii="Arial" w:hAnsi="Arial" w:cs="Arial"/>
                          <w:b/>
                          <w:color w:val="000000" w:themeColor="text1"/>
                          <w:sz w:val="20"/>
                          <w:szCs w:val="20"/>
                        </w:rPr>
                        <w:t xml:space="preserve">DIECCTE </w:t>
                      </w:r>
                    </w:p>
                    <w:p w14:paraId="45FF51DA" w14:textId="77777777" w:rsidR="001301B0" w:rsidRPr="00531934" w:rsidRDefault="001301B0" w:rsidP="001301B0">
                      <w:pPr>
                        <w:ind w:left="720"/>
                        <w:jc w:val="both"/>
                        <w:rPr>
                          <w:rFonts w:ascii="Arial" w:hAnsi="Arial" w:cs="Arial"/>
                          <w:b/>
                          <w:bCs/>
                          <w:color w:val="000000" w:themeColor="text1"/>
                          <w:sz w:val="20"/>
                          <w:szCs w:val="20"/>
                        </w:rPr>
                      </w:pPr>
                      <w:r w:rsidRPr="00531934">
                        <w:rPr>
                          <w:rFonts w:ascii="Arial" w:hAnsi="Arial" w:cs="Arial"/>
                          <w:b/>
                          <w:bCs/>
                          <w:color w:val="000000" w:themeColor="text1"/>
                          <w:sz w:val="20"/>
                          <w:szCs w:val="20"/>
                        </w:rPr>
                        <w:t xml:space="preserve">POLE 3E – Entreprises, Emploi, Economie </w:t>
                      </w:r>
                    </w:p>
                    <w:p w14:paraId="6EF3F494" w14:textId="77777777" w:rsidR="001301B0" w:rsidRPr="00531934" w:rsidRDefault="001301B0" w:rsidP="001301B0">
                      <w:pPr>
                        <w:ind w:left="720"/>
                        <w:jc w:val="both"/>
                        <w:rPr>
                          <w:rFonts w:ascii="Arial" w:hAnsi="Arial" w:cs="Arial"/>
                          <w:b/>
                          <w:bCs/>
                          <w:color w:val="000000" w:themeColor="text1"/>
                          <w:sz w:val="20"/>
                          <w:szCs w:val="20"/>
                        </w:rPr>
                      </w:pPr>
                      <w:r w:rsidRPr="00531934">
                        <w:rPr>
                          <w:rFonts w:ascii="Arial" w:hAnsi="Arial" w:cs="Arial"/>
                          <w:b/>
                          <w:bCs/>
                          <w:color w:val="000000" w:themeColor="text1"/>
                          <w:sz w:val="20"/>
                          <w:szCs w:val="20"/>
                        </w:rPr>
                        <w:t>Département Développement des Entreprises</w:t>
                      </w:r>
                    </w:p>
                    <w:p w14:paraId="1FFAD08C" w14:textId="77777777" w:rsidR="001301B0" w:rsidRPr="00531934" w:rsidRDefault="001301B0" w:rsidP="001301B0">
                      <w:pPr>
                        <w:ind w:left="720"/>
                        <w:jc w:val="both"/>
                        <w:rPr>
                          <w:rFonts w:ascii="Arial" w:hAnsi="Arial" w:cs="Arial"/>
                          <w:b/>
                          <w:bCs/>
                          <w:color w:val="000000" w:themeColor="text1"/>
                          <w:sz w:val="20"/>
                          <w:szCs w:val="20"/>
                        </w:rPr>
                      </w:pPr>
                      <w:r w:rsidRPr="00531934">
                        <w:rPr>
                          <w:rFonts w:ascii="Arial" w:hAnsi="Arial" w:cs="Arial"/>
                          <w:b/>
                          <w:bCs/>
                          <w:color w:val="000000" w:themeColor="text1"/>
                          <w:sz w:val="20"/>
                          <w:szCs w:val="20"/>
                        </w:rPr>
                        <w:t xml:space="preserve">Immeuble Raphael, lot n°13 ZAC de </w:t>
                      </w:r>
                      <w:proofErr w:type="spellStart"/>
                      <w:r w:rsidRPr="00531934">
                        <w:rPr>
                          <w:rFonts w:ascii="Arial" w:hAnsi="Arial" w:cs="Arial"/>
                          <w:b/>
                          <w:bCs/>
                          <w:color w:val="000000" w:themeColor="text1"/>
                          <w:sz w:val="20"/>
                          <w:szCs w:val="20"/>
                        </w:rPr>
                        <w:t>Houelbourg</w:t>
                      </w:r>
                      <w:proofErr w:type="spellEnd"/>
                      <w:r w:rsidRPr="00531934">
                        <w:rPr>
                          <w:rFonts w:ascii="Arial" w:hAnsi="Arial" w:cs="Arial"/>
                          <w:b/>
                          <w:bCs/>
                          <w:color w:val="000000" w:themeColor="text1"/>
                          <w:sz w:val="20"/>
                          <w:szCs w:val="20"/>
                        </w:rPr>
                        <w:t xml:space="preserve"> Sud, ZI JARRY</w:t>
                      </w:r>
                    </w:p>
                    <w:p w14:paraId="741F4B38" w14:textId="77777777" w:rsidR="001301B0" w:rsidRPr="00531934" w:rsidRDefault="001301B0" w:rsidP="001301B0">
                      <w:pPr>
                        <w:ind w:left="720"/>
                        <w:jc w:val="both"/>
                        <w:rPr>
                          <w:rFonts w:ascii="Arial" w:hAnsi="Arial" w:cs="Arial"/>
                          <w:b/>
                          <w:bCs/>
                          <w:color w:val="000000" w:themeColor="text1"/>
                          <w:sz w:val="20"/>
                          <w:szCs w:val="20"/>
                        </w:rPr>
                      </w:pPr>
                      <w:r w:rsidRPr="00531934">
                        <w:rPr>
                          <w:rFonts w:ascii="Arial" w:hAnsi="Arial" w:cs="Arial"/>
                          <w:b/>
                          <w:bCs/>
                          <w:color w:val="000000" w:themeColor="text1"/>
                          <w:sz w:val="20"/>
                          <w:szCs w:val="20"/>
                        </w:rPr>
                        <w:t>97122 BAIE-MAHAULT</w:t>
                      </w:r>
                    </w:p>
                    <w:p w14:paraId="6F95A4AB" w14:textId="77777777" w:rsidR="001301B0" w:rsidRPr="00755882" w:rsidRDefault="001301B0" w:rsidP="001301B0">
                      <w:pPr>
                        <w:ind w:left="720"/>
                        <w:jc w:val="both"/>
                        <w:rPr>
                          <w:rStyle w:val="Lienhypertexte"/>
                        </w:rPr>
                      </w:pPr>
                      <w:r w:rsidRPr="00531934">
                        <w:rPr>
                          <w:rFonts w:ascii="Arial" w:hAnsi="Arial" w:cs="Arial"/>
                          <w:b/>
                          <w:color w:val="000000" w:themeColor="text1"/>
                          <w:sz w:val="20"/>
                          <w:szCs w:val="20"/>
                        </w:rPr>
                        <w:t xml:space="preserve">Email : </w:t>
                      </w:r>
                      <w:hyperlink r:id="rId76" w:history="1">
                        <w:r w:rsidRPr="00755882">
                          <w:rPr>
                            <w:rStyle w:val="Lienhypertexte"/>
                            <w:rFonts w:ascii="Arial" w:hAnsi="Arial" w:cs="Arial"/>
                            <w:b/>
                            <w:sz w:val="20"/>
                            <w:szCs w:val="20"/>
                          </w:rPr>
                          <w:t>dla.guadeloupe-ilesdunord@dieccte.gouv.fr</w:t>
                        </w:r>
                      </w:hyperlink>
                      <w:r w:rsidRPr="00755882">
                        <w:rPr>
                          <w:rStyle w:val="Lienhypertexte"/>
                        </w:rPr>
                        <w:t xml:space="preserve">   </w:t>
                      </w:r>
                    </w:p>
                    <w:p w14:paraId="23AA45F9" w14:textId="77777777" w:rsidR="001301B0" w:rsidRPr="00755882" w:rsidRDefault="001301B0" w:rsidP="001301B0">
                      <w:pPr>
                        <w:ind w:left="720"/>
                        <w:jc w:val="both"/>
                        <w:rPr>
                          <w:rStyle w:val="Lienhypertexte"/>
                        </w:rPr>
                      </w:pPr>
                    </w:p>
                    <w:p w14:paraId="564B3407" w14:textId="77777777" w:rsidR="001301B0" w:rsidRPr="00531934" w:rsidRDefault="001301B0" w:rsidP="001301B0">
                      <w:pPr>
                        <w:ind w:left="720"/>
                        <w:jc w:val="both"/>
                        <w:rPr>
                          <w:rFonts w:ascii="Arial" w:hAnsi="Arial" w:cs="Arial"/>
                          <w:b/>
                          <w:bCs/>
                          <w:color w:val="000000" w:themeColor="text1"/>
                          <w:sz w:val="20"/>
                          <w:szCs w:val="20"/>
                        </w:rPr>
                      </w:pPr>
                      <w:r w:rsidRPr="00531934">
                        <w:rPr>
                          <w:rFonts w:ascii="Arial" w:hAnsi="Arial" w:cs="Arial"/>
                          <w:b/>
                          <w:bCs/>
                          <w:color w:val="000000" w:themeColor="text1"/>
                          <w:sz w:val="20"/>
                          <w:szCs w:val="20"/>
                        </w:rPr>
                        <w:t>Direction Régionale Banque des Territoires – Groupe CDC</w:t>
                      </w:r>
                    </w:p>
                    <w:p w14:paraId="1E17D0D4" w14:textId="77777777" w:rsidR="001301B0" w:rsidRPr="00531934" w:rsidRDefault="001301B0" w:rsidP="001301B0">
                      <w:pPr>
                        <w:ind w:left="720"/>
                        <w:jc w:val="both"/>
                        <w:rPr>
                          <w:rFonts w:ascii="Arial" w:hAnsi="Arial" w:cs="Arial"/>
                          <w:b/>
                          <w:bCs/>
                          <w:color w:val="000000" w:themeColor="text1"/>
                          <w:sz w:val="20"/>
                          <w:szCs w:val="20"/>
                        </w:rPr>
                      </w:pPr>
                      <w:r w:rsidRPr="00531934">
                        <w:rPr>
                          <w:rFonts w:ascii="Arial" w:hAnsi="Arial" w:cs="Arial"/>
                          <w:b/>
                          <w:bCs/>
                          <w:color w:val="000000" w:themeColor="text1"/>
                          <w:sz w:val="20"/>
                          <w:szCs w:val="20"/>
                        </w:rPr>
                        <w:t xml:space="preserve">Parc d’Activités de la </w:t>
                      </w:r>
                      <w:proofErr w:type="spellStart"/>
                      <w:r w:rsidRPr="00531934">
                        <w:rPr>
                          <w:rFonts w:ascii="Arial" w:hAnsi="Arial" w:cs="Arial"/>
                          <w:b/>
                          <w:bCs/>
                          <w:color w:val="000000" w:themeColor="text1"/>
                          <w:sz w:val="20"/>
                          <w:szCs w:val="20"/>
                        </w:rPr>
                        <w:t>Jaille</w:t>
                      </w:r>
                      <w:proofErr w:type="spellEnd"/>
                      <w:r w:rsidRPr="00531934">
                        <w:rPr>
                          <w:rFonts w:ascii="Arial" w:hAnsi="Arial" w:cs="Arial"/>
                          <w:b/>
                          <w:bCs/>
                          <w:color w:val="000000" w:themeColor="text1"/>
                          <w:sz w:val="20"/>
                          <w:szCs w:val="20"/>
                        </w:rPr>
                        <w:t xml:space="preserve"> – Bâtiment 4</w:t>
                      </w:r>
                    </w:p>
                    <w:p w14:paraId="12B31828" w14:textId="77777777" w:rsidR="001301B0" w:rsidRPr="00531934" w:rsidRDefault="001301B0" w:rsidP="001301B0">
                      <w:pPr>
                        <w:ind w:left="720"/>
                        <w:jc w:val="both"/>
                        <w:rPr>
                          <w:rFonts w:ascii="Arial" w:hAnsi="Arial" w:cs="Arial"/>
                          <w:b/>
                          <w:bCs/>
                          <w:color w:val="000000" w:themeColor="text1"/>
                          <w:sz w:val="20"/>
                          <w:szCs w:val="20"/>
                        </w:rPr>
                      </w:pPr>
                      <w:r w:rsidRPr="00531934">
                        <w:rPr>
                          <w:rFonts w:ascii="Arial" w:hAnsi="Arial" w:cs="Arial"/>
                          <w:b/>
                          <w:bCs/>
                          <w:color w:val="000000" w:themeColor="text1"/>
                          <w:sz w:val="20"/>
                          <w:szCs w:val="20"/>
                        </w:rPr>
                        <w:t>BP 2495 – 97086 Jarry Cedex</w:t>
                      </w:r>
                    </w:p>
                    <w:p w14:paraId="7BB2606A" w14:textId="77777777" w:rsidR="001301B0" w:rsidRPr="00755882" w:rsidRDefault="001301B0" w:rsidP="001301B0">
                      <w:pPr>
                        <w:ind w:left="720"/>
                        <w:jc w:val="both"/>
                        <w:rPr>
                          <w:rStyle w:val="Lienhypertexte"/>
                        </w:rPr>
                      </w:pPr>
                      <w:hyperlink r:id="rId77" w:history="1">
                        <w:r w:rsidRPr="00755882">
                          <w:rPr>
                            <w:rStyle w:val="Lienhypertexte"/>
                            <w:rFonts w:ascii="Arial" w:hAnsi="Arial" w:cs="Arial"/>
                            <w:b/>
                            <w:sz w:val="20"/>
                            <w:szCs w:val="20"/>
                          </w:rPr>
                          <w:t>jennifer.martin@caissedesdepots.fr</w:t>
                        </w:r>
                      </w:hyperlink>
                      <w:r w:rsidRPr="00755882">
                        <w:rPr>
                          <w:rStyle w:val="Lienhypertexte"/>
                        </w:rPr>
                        <w:t xml:space="preserve"> </w:t>
                      </w:r>
                    </w:p>
                    <w:p w14:paraId="0529B0F5" w14:textId="77777777" w:rsidR="001301B0" w:rsidRPr="00531934" w:rsidRDefault="001301B0" w:rsidP="001301B0">
                      <w:pPr>
                        <w:ind w:left="720"/>
                        <w:jc w:val="both"/>
                        <w:rPr>
                          <w:rFonts w:ascii="Arial" w:hAnsi="Arial" w:cs="Arial"/>
                          <w:b/>
                          <w:bCs/>
                          <w:i/>
                          <w:iCs/>
                          <w:color w:val="000000" w:themeColor="text1"/>
                          <w:sz w:val="16"/>
                          <w:szCs w:val="20"/>
                        </w:rPr>
                      </w:pPr>
                    </w:p>
                    <w:p w14:paraId="2B765097" w14:textId="77777777" w:rsidR="001301B0" w:rsidRPr="00531934" w:rsidRDefault="001301B0" w:rsidP="001301B0">
                      <w:pPr>
                        <w:pStyle w:val="Paragraphedeliste"/>
                        <w:numPr>
                          <w:ilvl w:val="0"/>
                          <w:numId w:val="22"/>
                        </w:numPr>
                        <w:tabs>
                          <w:tab w:val="left" w:pos="1630"/>
                        </w:tabs>
                        <w:ind w:left="426" w:hanging="357"/>
                        <w:contextualSpacing w:val="0"/>
                        <w:jc w:val="both"/>
                        <w:rPr>
                          <w:rFonts w:ascii="Arial" w:hAnsi="Arial" w:cs="Arial"/>
                          <w:b/>
                          <w:smallCaps/>
                          <w:color w:val="000000" w:themeColor="text1"/>
                          <w:sz w:val="20"/>
                          <w:szCs w:val="20"/>
                        </w:rPr>
                      </w:pPr>
                      <w:r w:rsidRPr="00531934">
                        <w:rPr>
                          <w:rFonts w:ascii="Arial" w:hAnsi="Arial" w:cs="Arial"/>
                          <w:b/>
                          <w:color w:val="000000" w:themeColor="text1"/>
                          <w:sz w:val="20"/>
                          <w:szCs w:val="20"/>
                        </w:rPr>
                        <w:t xml:space="preserve">Retrouvez l’intégralité des documents et informations pratiques de l’Appel à projets sur le site Internet : </w:t>
                      </w:r>
                    </w:p>
                    <w:p w14:paraId="74FE836C" w14:textId="77777777" w:rsidR="001301B0" w:rsidRPr="00755882" w:rsidRDefault="001301B0" w:rsidP="00FC5BAD">
                      <w:pPr>
                        <w:ind w:left="1416"/>
                        <w:jc w:val="both"/>
                        <w:rPr>
                          <w:rStyle w:val="Lienhypertexte"/>
                          <w:rFonts w:ascii="Arial" w:hAnsi="Arial" w:cs="Arial"/>
                          <w:b/>
                          <w:sz w:val="20"/>
                          <w:szCs w:val="20"/>
                        </w:rPr>
                      </w:pPr>
                      <w:hyperlink r:id="rId78" w:history="1">
                        <w:r w:rsidRPr="00755882">
                          <w:rPr>
                            <w:rStyle w:val="Lienhypertexte"/>
                            <w:rFonts w:ascii="Arial" w:hAnsi="Arial" w:cs="Arial"/>
                            <w:b/>
                            <w:sz w:val="20"/>
                            <w:szCs w:val="20"/>
                          </w:rPr>
                          <w:t>http://www.guadeloupe.gouv.fr/</w:t>
                        </w:r>
                      </w:hyperlink>
                      <w:r w:rsidRPr="00755882">
                        <w:rPr>
                          <w:rStyle w:val="Lienhypertexte"/>
                          <w:rFonts w:ascii="Arial" w:hAnsi="Arial" w:cs="Arial"/>
                          <w:b/>
                          <w:sz w:val="20"/>
                          <w:szCs w:val="20"/>
                        </w:rPr>
                        <w:t xml:space="preserve"> </w:t>
                      </w:r>
                    </w:p>
                    <w:p w14:paraId="6304CCE1" w14:textId="77777777" w:rsidR="001301B0" w:rsidRPr="00755882" w:rsidRDefault="001301B0" w:rsidP="00FC5BAD">
                      <w:pPr>
                        <w:ind w:left="1416"/>
                        <w:jc w:val="both"/>
                        <w:rPr>
                          <w:rStyle w:val="Lienhypertexte"/>
                          <w:rFonts w:ascii="Arial" w:hAnsi="Arial" w:cs="Arial"/>
                          <w:b/>
                          <w:sz w:val="20"/>
                          <w:szCs w:val="20"/>
                        </w:rPr>
                      </w:pPr>
                      <w:hyperlink r:id="rId79" w:history="1">
                        <w:r w:rsidRPr="00755882">
                          <w:rPr>
                            <w:rStyle w:val="Lienhypertexte"/>
                            <w:rFonts w:ascii="Arial" w:hAnsi="Arial" w:cs="Arial"/>
                            <w:b/>
                            <w:sz w:val="20"/>
                            <w:szCs w:val="20"/>
                          </w:rPr>
                          <w:t>http://guadeloupe.dieccte.gouv.fr/</w:t>
                        </w:r>
                      </w:hyperlink>
                    </w:p>
                    <w:p w14:paraId="4A34BD50" w14:textId="77777777" w:rsidR="001301B0" w:rsidRPr="00755882" w:rsidRDefault="001301B0" w:rsidP="00FC5BAD">
                      <w:pPr>
                        <w:ind w:left="1416"/>
                        <w:jc w:val="both"/>
                        <w:rPr>
                          <w:rStyle w:val="Lienhypertexte"/>
                          <w:rFonts w:ascii="Arial" w:hAnsi="Arial" w:cs="Arial"/>
                          <w:b/>
                          <w:sz w:val="20"/>
                          <w:szCs w:val="20"/>
                        </w:rPr>
                      </w:pPr>
                      <w:hyperlink r:id="rId80" w:history="1">
                        <w:r w:rsidRPr="00755882">
                          <w:rPr>
                            <w:rStyle w:val="Lienhypertexte"/>
                            <w:rFonts w:ascii="Arial" w:hAnsi="Arial" w:cs="Arial"/>
                            <w:b/>
                            <w:sz w:val="20"/>
                            <w:szCs w:val="20"/>
                          </w:rPr>
                          <w:t>www.caissedesdepots.fr</w:t>
                        </w:r>
                      </w:hyperlink>
                      <w:r w:rsidRPr="00755882">
                        <w:rPr>
                          <w:rStyle w:val="Lienhypertexte"/>
                          <w:rFonts w:ascii="Arial" w:hAnsi="Arial" w:cs="Arial"/>
                          <w:b/>
                          <w:sz w:val="20"/>
                          <w:szCs w:val="20"/>
                        </w:rPr>
                        <w:t xml:space="preserve"> </w:t>
                      </w:r>
                    </w:p>
                    <w:p w14:paraId="644F7D47" w14:textId="77777777" w:rsidR="001301B0" w:rsidRPr="00755882" w:rsidRDefault="001301B0" w:rsidP="00FC5BAD">
                      <w:pPr>
                        <w:ind w:left="1416"/>
                        <w:jc w:val="both"/>
                        <w:rPr>
                          <w:rStyle w:val="Lienhypertexte"/>
                          <w:rFonts w:ascii="Arial" w:hAnsi="Arial" w:cs="Arial"/>
                          <w:b/>
                          <w:sz w:val="20"/>
                          <w:szCs w:val="20"/>
                        </w:rPr>
                      </w:pPr>
                      <w:hyperlink r:id="rId81" w:history="1">
                        <w:r w:rsidRPr="00755882">
                          <w:rPr>
                            <w:rStyle w:val="Lienhypertexte"/>
                            <w:rFonts w:ascii="Arial" w:hAnsi="Arial" w:cs="Arial"/>
                            <w:b/>
                            <w:sz w:val="20"/>
                            <w:szCs w:val="20"/>
                          </w:rPr>
                          <w:t>https://www.regionguadeloupe.fr/</w:t>
                        </w:r>
                      </w:hyperlink>
                    </w:p>
                    <w:p w14:paraId="5885F71D" w14:textId="77777777" w:rsidR="001301B0" w:rsidRPr="00755882" w:rsidRDefault="001301B0" w:rsidP="00FC5BAD">
                      <w:pPr>
                        <w:ind w:left="1416"/>
                        <w:jc w:val="both"/>
                        <w:rPr>
                          <w:rStyle w:val="Lienhypertexte"/>
                        </w:rPr>
                      </w:pPr>
                      <w:hyperlink r:id="rId82" w:history="1">
                        <w:r w:rsidRPr="00755882">
                          <w:rPr>
                            <w:rStyle w:val="Lienhypertexte"/>
                            <w:rFonts w:ascii="Arial" w:hAnsi="Arial" w:cs="Arial"/>
                            <w:b/>
                            <w:sz w:val="20"/>
                            <w:szCs w:val="20"/>
                          </w:rPr>
                          <w:t>http://www.saint-barth-saint-martin.gouv.fr/</w:t>
                        </w:r>
                      </w:hyperlink>
                    </w:p>
                    <w:p w14:paraId="26660A13" w14:textId="77777777" w:rsidR="001301B0" w:rsidRPr="00755882" w:rsidRDefault="001301B0" w:rsidP="00FC5BAD">
                      <w:pPr>
                        <w:ind w:left="1416"/>
                        <w:jc w:val="both"/>
                        <w:rPr>
                          <w:rStyle w:val="Lienhypertexte"/>
                        </w:rPr>
                      </w:pPr>
                      <w:hyperlink r:id="rId83" w:history="1">
                        <w:r w:rsidRPr="00755882">
                          <w:rPr>
                            <w:rStyle w:val="Lienhypertexte"/>
                            <w:rFonts w:ascii="Arial" w:hAnsi="Arial" w:cs="Arial"/>
                            <w:b/>
                            <w:sz w:val="20"/>
                            <w:szCs w:val="20"/>
                          </w:rPr>
                          <w:t>www.com-saint-martin.fr</w:t>
                        </w:r>
                      </w:hyperlink>
                    </w:p>
                    <w:p w14:paraId="339D3C04" w14:textId="77777777" w:rsidR="001301B0" w:rsidRPr="00531934" w:rsidRDefault="001301B0" w:rsidP="001301B0">
                      <w:pPr>
                        <w:pStyle w:val="Paragraphedeliste"/>
                        <w:tabs>
                          <w:tab w:val="left" w:pos="1630"/>
                        </w:tabs>
                        <w:ind w:left="426"/>
                        <w:contextualSpacing w:val="0"/>
                        <w:jc w:val="both"/>
                        <w:rPr>
                          <w:rFonts w:ascii="Arial" w:hAnsi="Arial" w:cs="Arial"/>
                          <w:b/>
                          <w:smallCaps/>
                          <w:color w:val="000000" w:themeColor="text1"/>
                          <w:sz w:val="20"/>
                          <w:szCs w:val="20"/>
                        </w:rPr>
                      </w:pPr>
                    </w:p>
                    <w:p w14:paraId="32143960" w14:textId="77777777" w:rsidR="001301B0" w:rsidRPr="00531934" w:rsidRDefault="001301B0" w:rsidP="001301B0">
                      <w:pPr>
                        <w:pStyle w:val="Paragraphedeliste"/>
                        <w:numPr>
                          <w:ilvl w:val="0"/>
                          <w:numId w:val="22"/>
                        </w:numPr>
                        <w:tabs>
                          <w:tab w:val="left" w:pos="1630"/>
                        </w:tabs>
                        <w:ind w:left="426" w:hanging="357"/>
                        <w:contextualSpacing w:val="0"/>
                        <w:jc w:val="both"/>
                        <w:rPr>
                          <w:rFonts w:ascii="Arial" w:hAnsi="Arial" w:cs="Arial"/>
                          <w:b/>
                          <w:smallCaps/>
                          <w:color w:val="000000" w:themeColor="text1"/>
                          <w:sz w:val="20"/>
                          <w:szCs w:val="20"/>
                        </w:rPr>
                      </w:pPr>
                      <w:r w:rsidRPr="00531934">
                        <w:rPr>
                          <w:rFonts w:ascii="Arial" w:hAnsi="Arial" w:cs="Arial"/>
                          <w:color w:val="000000" w:themeColor="text1"/>
                          <w:sz w:val="20"/>
                          <w:szCs w:val="20"/>
                        </w:rPr>
                        <w:t xml:space="preserve">Pour en savoir plus sur le dispositif DLA : </w:t>
                      </w:r>
                      <w:hyperlink r:id="rId84" w:history="1">
                        <w:r w:rsidRPr="00FC5BAD">
                          <w:rPr>
                            <w:rStyle w:val="Lienhypertexte"/>
                            <w:rFonts w:ascii="Arial" w:hAnsi="Arial" w:cs="Arial"/>
                            <w:b/>
                            <w:sz w:val="20"/>
                            <w:szCs w:val="20"/>
                          </w:rPr>
                          <w:t>www.info-dla.fr</w:t>
                        </w:r>
                      </w:hyperlink>
                    </w:p>
                    <w:p w14:paraId="4CE9DC22" w14:textId="77777777" w:rsidR="001301B0" w:rsidRPr="00531934" w:rsidRDefault="001301B0" w:rsidP="001301B0">
                      <w:pPr>
                        <w:jc w:val="center"/>
                        <w:rPr>
                          <w:rFonts w:ascii="Arial" w:hAnsi="Arial" w:cs="Arial"/>
                          <w:color w:val="000000" w:themeColor="text1"/>
                          <w:sz w:val="20"/>
                          <w:szCs w:val="20"/>
                        </w:rPr>
                      </w:pPr>
                    </w:p>
                  </w:txbxContent>
                </v:textbox>
              </v:rect>
            </w:pict>
          </mc:Fallback>
        </mc:AlternateContent>
      </w:r>
      <w:bookmarkStart w:id="0" w:name="_annexe_4_:"/>
      <w:bookmarkStart w:id="1" w:name="_GoBack"/>
      <w:bookmarkEnd w:id="0"/>
      <w:bookmarkEnd w:id="1"/>
    </w:p>
    <w:p w14:paraId="0C05AF5C" w14:textId="1F50BAA6" w:rsidR="004B1513" w:rsidRDefault="004B1513" w:rsidP="003C4ADB">
      <w:pPr>
        <w:jc w:val="both"/>
        <w:rPr>
          <w:rFonts w:ascii="Arial" w:hAnsi="Arial" w:cs="Arial"/>
          <w:sz w:val="22"/>
          <w:szCs w:val="22"/>
        </w:rPr>
      </w:pPr>
    </w:p>
    <w:sectPr w:rsidR="004B1513" w:rsidSect="00677F40">
      <w:footerReference w:type="default" r:id="rId85"/>
      <w:pgSz w:w="11906" w:h="16838"/>
      <w:pgMar w:top="993"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510BD" w14:textId="77777777" w:rsidR="004113A8" w:rsidRDefault="004113A8" w:rsidP="00236D82">
      <w:r>
        <w:separator/>
      </w:r>
    </w:p>
  </w:endnote>
  <w:endnote w:type="continuationSeparator" w:id="0">
    <w:p w14:paraId="365428AE" w14:textId="77777777" w:rsidR="004113A8" w:rsidRDefault="004113A8" w:rsidP="00236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E1)">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420860"/>
      <w:docPartObj>
        <w:docPartGallery w:val="Page Numbers (Bottom of Page)"/>
        <w:docPartUnique/>
      </w:docPartObj>
    </w:sdtPr>
    <w:sdtEndPr/>
    <w:sdtContent>
      <w:p w14:paraId="6DE52870" w14:textId="5614E15A" w:rsidR="00EC0F90" w:rsidRDefault="00EC0F90">
        <w:pPr>
          <w:pStyle w:val="Pieddepage"/>
          <w:jc w:val="right"/>
        </w:pPr>
        <w:r>
          <w:fldChar w:fldCharType="begin"/>
        </w:r>
        <w:r>
          <w:instrText>PAGE   \* MERGEFORMAT</w:instrText>
        </w:r>
        <w:r>
          <w:fldChar w:fldCharType="separate"/>
        </w:r>
        <w:r w:rsidR="00003807">
          <w:rPr>
            <w:noProof/>
          </w:rPr>
          <w:t>1</w:t>
        </w:r>
        <w:r>
          <w:fldChar w:fldCharType="end"/>
        </w:r>
      </w:p>
    </w:sdtContent>
  </w:sdt>
  <w:p w14:paraId="0B4D3C5D" w14:textId="77777777" w:rsidR="00EC0F90" w:rsidRDefault="00EC0F9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3AD88" w14:textId="77777777" w:rsidR="004113A8" w:rsidRDefault="004113A8" w:rsidP="00236D82">
      <w:r>
        <w:separator/>
      </w:r>
    </w:p>
  </w:footnote>
  <w:footnote w:type="continuationSeparator" w:id="0">
    <w:p w14:paraId="2E56A184" w14:textId="77777777" w:rsidR="004113A8" w:rsidRDefault="004113A8" w:rsidP="00236D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4B40"/>
    <w:multiLevelType w:val="hybridMultilevel"/>
    <w:tmpl w:val="45926EB4"/>
    <w:lvl w:ilvl="0" w:tplc="63121C16">
      <w:start w:val="8"/>
      <w:numFmt w:val="bullet"/>
      <w:lvlText w:val="-"/>
      <w:lvlJc w:val="left"/>
      <w:pPr>
        <w:tabs>
          <w:tab w:val="num" w:pos="1069"/>
        </w:tabs>
        <w:ind w:left="1069" w:hanging="360"/>
      </w:pPr>
      <w:rPr>
        <w:rFonts w:ascii="Times New Roman" w:eastAsia="Times New Roman" w:hAnsi="Times New Roman" w:cs="Times New Roman" w:hint="default"/>
        <w:sz w:val="20"/>
        <w:szCs w:val="20"/>
      </w:rPr>
    </w:lvl>
    <w:lvl w:ilvl="1" w:tplc="040C0003">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
    <w:nsid w:val="04421342"/>
    <w:multiLevelType w:val="hybridMultilevel"/>
    <w:tmpl w:val="7ABAA2C8"/>
    <w:lvl w:ilvl="0" w:tplc="C150A192">
      <w:start w:val="5"/>
      <w:numFmt w:val="bullet"/>
      <w:lvlText w:val=""/>
      <w:lvlJc w:val="left"/>
      <w:pPr>
        <w:tabs>
          <w:tab w:val="num" w:pos="360"/>
        </w:tabs>
        <w:ind w:left="360" w:hanging="360"/>
      </w:pPr>
      <w:rPr>
        <w:rFonts w:ascii="Wingdings" w:eastAsia="Times New Roman" w:hAnsi="Wingdings" w:cs="Times New Roman" w:hint="default"/>
        <w:color w:val="auto"/>
      </w:rPr>
    </w:lvl>
    <w:lvl w:ilvl="1" w:tplc="AF944A3A">
      <w:start w:val="1"/>
      <w:numFmt w:val="bullet"/>
      <w:lvlText w:val=""/>
      <w:lvlJc w:val="left"/>
      <w:pPr>
        <w:tabs>
          <w:tab w:val="num" w:pos="1080"/>
        </w:tabs>
        <w:ind w:left="1080" w:hanging="360"/>
      </w:pPr>
      <w:rPr>
        <w:rFonts w:ascii="Wingdings" w:hAnsi="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nsid w:val="04D50F93"/>
    <w:multiLevelType w:val="hybridMultilevel"/>
    <w:tmpl w:val="89A04F38"/>
    <w:lvl w:ilvl="0" w:tplc="914C9C6C">
      <w:numFmt w:val="bullet"/>
      <w:lvlText w:val="-"/>
      <w:lvlJc w:val="left"/>
      <w:pPr>
        <w:tabs>
          <w:tab w:val="num" w:pos="1080"/>
        </w:tabs>
        <w:ind w:left="1080" w:hanging="360"/>
      </w:pPr>
      <w:rPr>
        <w:rFonts w:ascii="Times New Roman" w:eastAsia="Times New Roman" w:hAnsi="Times New Roman" w:cs="Times New Roman" w:hint="default"/>
      </w:rPr>
    </w:lvl>
    <w:lvl w:ilvl="1" w:tplc="AF944A3A">
      <w:start w:val="1"/>
      <w:numFmt w:val="bullet"/>
      <w:lvlText w:val=""/>
      <w:lvlJc w:val="left"/>
      <w:pPr>
        <w:tabs>
          <w:tab w:val="num" w:pos="1800"/>
        </w:tabs>
        <w:ind w:left="1800" w:hanging="360"/>
      </w:pPr>
      <w:rPr>
        <w:rFonts w:ascii="Wingdings" w:hAnsi="Wingdings"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
    <w:nsid w:val="06D42673"/>
    <w:multiLevelType w:val="hybridMultilevel"/>
    <w:tmpl w:val="DC344D62"/>
    <w:lvl w:ilvl="0" w:tplc="3E22E964">
      <w:start w:val="5"/>
      <w:numFmt w:val="bullet"/>
      <w:lvlText w:val=""/>
      <w:lvlJc w:val="left"/>
      <w:pPr>
        <w:ind w:left="720" w:hanging="360"/>
      </w:pPr>
      <w:rPr>
        <w:rFonts w:ascii="Wingdings" w:eastAsia="Times New Roman" w:hAnsi="Wingdings" w:cs="Times New Roman" w:hint="default"/>
      </w:rPr>
    </w:lvl>
    <w:lvl w:ilvl="1" w:tplc="F80EFDBE">
      <w:start w:val="1"/>
      <w:numFmt w:val="bullet"/>
      <w:lvlText w:val="o"/>
      <w:lvlJc w:val="left"/>
      <w:pPr>
        <w:ind w:left="1353" w:hanging="360"/>
      </w:pPr>
      <w:rPr>
        <w:rFonts w:ascii="Courier New" w:hAnsi="Courier New" w:cs="Courier New"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C96139"/>
    <w:multiLevelType w:val="hybridMultilevel"/>
    <w:tmpl w:val="7DC807A8"/>
    <w:lvl w:ilvl="0" w:tplc="914C9C6C">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BB712C0"/>
    <w:multiLevelType w:val="hybridMultilevel"/>
    <w:tmpl w:val="61648F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10E7E7E"/>
    <w:multiLevelType w:val="hybridMultilevel"/>
    <w:tmpl w:val="73CCF672"/>
    <w:lvl w:ilvl="0" w:tplc="C150A192">
      <w:start w:val="5"/>
      <w:numFmt w:val="bullet"/>
      <w:lvlText w:val=""/>
      <w:lvlJc w:val="left"/>
      <w:pPr>
        <w:ind w:left="720" w:hanging="360"/>
      </w:pPr>
      <w:rPr>
        <w:rFonts w:ascii="Wingdings" w:eastAsia="Times New Roman" w:hAnsi="Wingdings"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19F28FF"/>
    <w:multiLevelType w:val="hybridMultilevel"/>
    <w:tmpl w:val="E7CAD5AE"/>
    <w:lvl w:ilvl="0" w:tplc="B1AE0A4E">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12B153BF"/>
    <w:multiLevelType w:val="hybridMultilevel"/>
    <w:tmpl w:val="637AC8FE"/>
    <w:lvl w:ilvl="0" w:tplc="758C048A">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nsid w:val="146D429B"/>
    <w:multiLevelType w:val="hybridMultilevel"/>
    <w:tmpl w:val="41C6D84E"/>
    <w:lvl w:ilvl="0" w:tplc="BC42B15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95E4FD6"/>
    <w:multiLevelType w:val="hybridMultilevel"/>
    <w:tmpl w:val="8136565C"/>
    <w:lvl w:ilvl="0" w:tplc="A634C978">
      <w:start w:val="4"/>
      <w:numFmt w:val="bullet"/>
      <w:lvlText w:val="-"/>
      <w:lvlJc w:val="left"/>
      <w:pPr>
        <w:tabs>
          <w:tab w:val="num" w:pos="720"/>
        </w:tabs>
        <w:ind w:left="720" w:hanging="360"/>
      </w:pPr>
      <w:rPr>
        <w:rFonts w:ascii="Garamond" w:eastAsia="Times New Roman" w:hAnsi="Garamond"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A427920"/>
    <w:multiLevelType w:val="hybridMultilevel"/>
    <w:tmpl w:val="158E6318"/>
    <w:lvl w:ilvl="0" w:tplc="040C000F">
      <w:start w:val="1"/>
      <w:numFmt w:val="decimal"/>
      <w:lvlText w:val="%1."/>
      <w:lvlJc w:val="left"/>
      <w:pPr>
        <w:ind w:left="720" w:hanging="360"/>
      </w:pPr>
      <w:rPr>
        <w:rFonts w:hint="default"/>
        <w:b/>
        <w:color w:val="1F497D" w:themeColor="text2"/>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EF0130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nsid w:val="26793C27"/>
    <w:multiLevelType w:val="hybridMultilevel"/>
    <w:tmpl w:val="A76EA572"/>
    <w:lvl w:ilvl="0" w:tplc="040C0005">
      <w:start w:val="1"/>
      <w:numFmt w:val="bullet"/>
      <w:lvlText w:val=""/>
      <w:lvlJc w:val="left"/>
      <w:pPr>
        <w:ind w:left="1188" w:hanging="360"/>
      </w:pPr>
      <w:rPr>
        <w:rFonts w:ascii="Wingdings" w:hAnsi="Wingdings" w:hint="default"/>
      </w:rPr>
    </w:lvl>
    <w:lvl w:ilvl="1" w:tplc="040C0003" w:tentative="1">
      <w:start w:val="1"/>
      <w:numFmt w:val="bullet"/>
      <w:lvlText w:val="o"/>
      <w:lvlJc w:val="left"/>
      <w:pPr>
        <w:ind w:left="1908" w:hanging="360"/>
      </w:pPr>
      <w:rPr>
        <w:rFonts w:ascii="Courier New" w:hAnsi="Courier New" w:cs="Courier New" w:hint="default"/>
      </w:rPr>
    </w:lvl>
    <w:lvl w:ilvl="2" w:tplc="040C0005" w:tentative="1">
      <w:start w:val="1"/>
      <w:numFmt w:val="bullet"/>
      <w:lvlText w:val=""/>
      <w:lvlJc w:val="left"/>
      <w:pPr>
        <w:ind w:left="2628" w:hanging="360"/>
      </w:pPr>
      <w:rPr>
        <w:rFonts w:ascii="Wingdings" w:hAnsi="Wingdings" w:hint="default"/>
      </w:rPr>
    </w:lvl>
    <w:lvl w:ilvl="3" w:tplc="040C0001" w:tentative="1">
      <w:start w:val="1"/>
      <w:numFmt w:val="bullet"/>
      <w:lvlText w:val=""/>
      <w:lvlJc w:val="left"/>
      <w:pPr>
        <w:ind w:left="3348" w:hanging="360"/>
      </w:pPr>
      <w:rPr>
        <w:rFonts w:ascii="Symbol" w:hAnsi="Symbol" w:hint="default"/>
      </w:rPr>
    </w:lvl>
    <w:lvl w:ilvl="4" w:tplc="040C0003" w:tentative="1">
      <w:start w:val="1"/>
      <w:numFmt w:val="bullet"/>
      <w:lvlText w:val="o"/>
      <w:lvlJc w:val="left"/>
      <w:pPr>
        <w:ind w:left="4068" w:hanging="360"/>
      </w:pPr>
      <w:rPr>
        <w:rFonts w:ascii="Courier New" w:hAnsi="Courier New" w:cs="Courier New" w:hint="default"/>
      </w:rPr>
    </w:lvl>
    <w:lvl w:ilvl="5" w:tplc="040C0005" w:tentative="1">
      <w:start w:val="1"/>
      <w:numFmt w:val="bullet"/>
      <w:lvlText w:val=""/>
      <w:lvlJc w:val="left"/>
      <w:pPr>
        <w:ind w:left="4788" w:hanging="360"/>
      </w:pPr>
      <w:rPr>
        <w:rFonts w:ascii="Wingdings" w:hAnsi="Wingdings" w:hint="default"/>
      </w:rPr>
    </w:lvl>
    <w:lvl w:ilvl="6" w:tplc="040C0001" w:tentative="1">
      <w:start w:val="1"/>
      <w:numFmt w:val="bullet"/>
      <w:lvlText w:val=""/>
      <w:lvlJc w:val="left"/>
      <w:pPr>
        <w:ind w:left="5508" w:hanging="360"/>
      </w:pPr>
      <w:rPr>
        <w:rFonts w:ascii="Symbol" w:hAnsi="Symbol" w:hint="default"/>
      </w:rPr>
    </w:lvl>
    <w:lvl w:ilvl="7" w:tplc="040C0003" w:tentative="1">
      <w:start w:val="1"/>
      <w:numFmt w:val="bullet"/>
      <w:lvlText w:val="o"/>
      <w:lvlJc w:val="left"/>
      <w:pPr>
        <w:ind w:left="6228" w:hanging="360"/>
      </w:pPr>
      <w:rPr>
        <w:rFonts w:ascii="Courier New" w:hAnsi="Courier New" w:cs="Courier New" w:hint="default"/>
      </w:rPr>
    </w:lvl>
    <w:lvl w:ilvl="8" w:tplc="040C0005" w:tentative="1">
      <w:start w:val="1"/>
      <w:numFmt w:val="bullet"/>
      <w:lvlText w:val=""/>
      <w:lvlJc w:val="left"/>
      <w:pPr>
        <w:ind w:left="6948" w:hanging="360"/>
      </w:pPr>
      <w:rPr>
        <w:rFonts w:ascii="Wingdings" w:hAnsi="Wingdings" w:hint="default"/>
      </w:rPr>
    </w:lvl>
  </w:abstractNum>
  <w:abstractNum w:abstractNumId="14">
    <w:nsid w:val="28B42D34"/>
    <w:multiLevelType w:val="hybridMultilevel"/>
    <w:tmpl w:val="07DCE602"/>
    <w:lvl w:ilvl="0" w:tplc="040C0005">
      <w:start w:val="1"/>
      <w:numFmt w:val="bullet"/>
      <w:lvlText w:val=""/>
      <w:lvlJc w:val="left"/>
      <w:pPr>
        <w:tabs>
          <w:tab w:val="num" w:pos="783"/>
        </w:tabs>
        <w:ind w:left="783" w:hanging="360"/>
      </w:pPr>
      <w:rPr>
        <w:rFonts w:ascii="Wingdings" w:hAnsi="Wingdings" w:hint="default"/>
      </w:rPr>
    </w:lvl>
    <w:lvl w:ilvl="1" w:tplc="040C0003" w:tentative="1">
      <w:start w:val="1"/>
      <w:numFmt w:val="bullet"/>
      <w:lvlText w:val="o"/>
      <w:lvlJc w:val="left"/>
      <w:pPr>
        <w:tabs>
          <w:tab w:val="num" w:pos="1503"/>
        </w:tabs>
        <w:ind w:left="1503" w:hanging="360"/>
      </w:pPr>
      <w:rPr>
        <w:rFonts w:ascii="Courier New" w:hAnsi="Courier New" w:cs="Courier New" w:hint="default"/>
      </w:rPr>
    </w:lvl>
    <w:lvl w:ilvl="2" w:tplc="040C0005" w:tentative="1">
      <w:start w:val="1"/>
      <w:numFmt w:val="bullet"/>
      <w:lvlText w:val=""/>
      <w:lvlJc w:val="left"/>
      <w:pPr>
        <w:tabs>
          <w:tab w:val="num" w:pos="2223"/>
        </w:tabs>
        <w:ind w:left="2223" w:hanging="360"/>
      </w:pPr>
      <w:rPr>
        <w:rFonts w:ascii="Wingdings" w:hAnsi="Wingdings" w:hint="default"/>
      </w:rPr>
    </w:lvl>
    <w:lvl w:ilvl="3" w:tplc="040C0001" w:tentative="1">
      <w:start w:val="1"/>
      <w:numFmt w:val="bullet"/>
      <w:lvlText w:val=""/>
      <w:lvlJc w:val="left"/>
      <w:pPr>
        <w:tabs>
          <w:tab w:val="num" w:pos="2943"/>
        </w:tabs>
        <w:ind w:left="2943" w:hanging="360"/>
      </w:pPr>
      <w:rPr>
        <w:rFonts w:ascii="Symbol" w:hAnsi="Symbol" w:hint="default"/>
      </w:rPr>
    </w:lvl>
    <w:lvl w:ilvl="4" w:tplc="040C0003" w:tentative="1">
      <w:start w:val="1"/>
      <w:numFmt w:val="bullet"/>
      <w:lvlText w:val="o"/>
      <w:lvlJc w:val="left"/>
      <w:pPr>
        <w:tabs>
          <w:tab w:val="num" w:pos="3663"/>
        </w:tabs>
        <w:ind w:left="3663" w:hanging="360"/>
      </w:pPr>
      <w:rPr>
        <w:rFonts w:ascii="Courier New" w:hAnsi="Courier New" w:cs="Courier New" w:hint="default"/>
      </w:rPr>
    </w:lvl>
    <w:lvl w:ilvl="5" w:tplc="040C0005" w:tentative="1">
      <w:start w:val="1"/>
      <w:numFmt w:val="bullet"/>
      <w:lvlText w:val=""/>
      <w:lvlJc w:val="left"/>
      <w:pPr>
        <w:tabs>
          <w:tab w:val="num" w:pos="4383"/>
        </w:tabs>
        <w:ind w:left="4383" w:hanging="360"/>
      </w:pPr>
      <w:rPr>
        <w:rFonts w:ascii="Wingdings" w:hAnsi="Wingdings" w:hint="default"/>
      </w:rPr>
    </w:lvl>
    <w:lvl w:ilvl="6" w:tplc="040C0001" w:tentative="1">
      <w:start w:val="1"/>
      <w:numFmt w:val="bullet"/>
      <w:lvlText w:val=""/>
      <w:lvlJc w:val="left"/>
      <w:pPr>
        <w:tabs>
          <w:tab w:val="num" w:pos="5103"/>
        </w:tabs>
        <w:ind w:left="5103" w:hanging="360"/>
      </w:pPr>
      <w:rPr>
        <w:rFonts w:ascii="Symbol" w:hAnsi="Symbol" w:hint="default"/>
      </w:rPr>
    </w:lvl>
    <w:lvl w:ilvl="7" w:tplc="040C0003" w:tentative="1">
      <w:start w:val="1"/>
      <w:numFmt w:val="bullet"/>
      <w:lvlText w:val="o"/>
      <w:lvlJc w:val="left"/>
      <w:pPr>
        <w:tabs>
          <w:tab w:val="num" w:pos="5823"/>
        </w:tabs>
        <w:ind w:left="5823" w:hanging="360"/>
      </w:pPr>
      <w:rPr>
        <w:rFonts w:ascii="Courier New" w:hAnsi="Courier New" w:cs="Courier New" w:hint="default"/>
      </w:rPr>
    </w:lvl>
    <w:lvl w:ilvl="8" w:tplc="040C0005" w:tentative="1">
      <w:start w:val="1"/>
      <w:numFmt w:val="bullet"/>
      <w:lvlText w:val=""/>
      <w:lvlJc w:val="left"/>
      <w:pPr>
        <w:tabs>
          <w:tab w:val="num" w:pos="6543"/>
        </w:tabs>
        <w:ind w:left="6543" w:hanging="360"/>
      </w:pPr>
      <w:rPr>
        <w:rFonts w:ascii="Wingdings" w:hAnsi="Wingdings" w:hint="default"/>
      </w:rPr>
    </w:lvl>
  </w:abstractNum>
  <w:abstractNum w:abstractNumId="15">
    <w:nsid w:val="2B4B0EAD"/>
    <w:multiLevelType w:val="hybridMultilevel"/>
    <w:tmpl w:val="562A2466"/>
    <w:lvl w:ilvl="0" w:tplc="DF821BBA">
      <w:start w:val="1"/>
      <w:numFmt w:val="bullet"/>
      <w:lvlText w:val=""/>
      <w:lvlJc w:val="left"/>
      <w:pPr>
        <w:ind w:left="720" w:hanging="360"/>
      </w:pPr>
      <w:rPr>
        <w:rFonts w:ascii="Wingdings" w:hAnsi="Wingdings"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BA21A21"/>
    <w:multiLevelType w:val="hybridMultilevel"/>
    <w:tmpl w:val="359619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0520007"/>
    <w:multiLevelType w:val="hybridMultilevel"/>
    <w:tmpl w:val="AC164234"/>
    <w:lvl w:ilvl="0" w:tplc="1188DE6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2DE363A"/>
    <w:multiLevelType w:val="hybridMultilevel"/>
    <w:tmpl w:val="0928873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33BD1C67"/>
    <w:multiLevelType w:val="hybridMultilevel"/>
    <w:tmpl w:val="38EE58F2"/>
    <w:lvl w:ilvl="0" w:tplc="BBEE3784">
      <w:start w:val="2"/>
      <w:numFmt w:val="bullet"/>
      <w:lvlText w:val="-"/>
      <w:lvlJc w:val="left"/>
      <w:pPr>
        <w:tabs>
          <w:tab w:val="num" w:pos="720"/>
        </w:tabs>
        <w:ind w:left="720" w:hanging="360"/>
      </w:pPr>
      <w:rPr>
        <w:rFonts w:ascii="Helvetica" w:eastAsia="Times New Roman" w:hAnsi="Helvetica" w:cs="Helvetica"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36174F03"/>
    <w:multiLevelType w:val="hybridMultilevel"/>
    <w:tmpl w:val="FA9E192E"/>
    <w:lvl w:ilvl="0" w:tplc="040C0001">
      <w:start w:val="1"/>
      <w:numFmt w:val="bullet"/>
      <w:lvlText w:val=""/>
      <w:lvlJc w:val="left"/>
      <w:pPr>
        <w:tabs>
          <w:tab w:val="num" w:pos="720"/>
        </w:tabs>
        <w:ind w:left="72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36F76EEE"/>
    <w:multiLevelType w:val="multilevel"/>
    <w:tmpl w:val="D4BA9C28"/>
    <w:lvl w:ilvl="0">
      <w:start w:val="1"/>
      <w:numFmt w:val="decimal"/>
      <w:lvlText w:val="%1."/>
      <w:lvlJc w:val="left"/>
      <w:pPr>
        <w:ind w:left="360" w:hanging="360"/>
      </w:pPr>
      <w:rPr>
        <w:rFonts w:hint="default"/>
        <w:b/>
        <w:i w:val="0"/>
        <w:color w:val="AE0E7D"/>
        <w:sz w:val="44"/>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2">
    <w:nsid w:val="38815A85"/>
    <w:multiLevelType w:val="hybridMultilevel"/>
    <w:tmpl w:val="B6F20D56"/>
    <w:lvl w:ilvl="0" w:tplc="FC2CEBDA">
      <w:start w:val="1"/>
      <w:numFmt w:val="decimal"/>
      <w:lvlText w:val="%1."/>
      <w:lvlJc w:val="left"/>
      <w:pPr>
        <w:ind w:left="720" w:hanging="360"/>
      </w:pPr>
      <w:rPr>
        <w:rFonts w:hint="default"/>
        <w:b/>
        <w:color w:val="1F497D" w:themeColor="text2"/>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97E6531"/>
    <w:multiLevelType w:val="hybridMultilevel"/>
    <w:tmpl w:val="9594D34E"/>
    <w:lvl w:ilvl="0" w:tplc="040C000B">
      <w:start w:val="1"/>
      <w:numFmt w:val="bullet"/>
      <w:lvlText w:val=""/>
      <w:lvlJc w:val="left"/>
      <w:pPr>
        <w:tabs>
          <w:tab w:val="num" w:pos="360"/>
        </w:tabs>
        <w:ind w:left="360" w:hanging="360"/>
      </w:pPr>
      <w:rPr>
        <w:rFonts w:ascii="Wingdings" w:hAnsi="Wingdings" w:hint="default"/>
      </w:rPr>
    </w:lvl>
    <w:lvl w:ilvl="1" w:tplc="AF944A3A">
      <w:start w:val="1"/>
      <w:numFmt w:val="bullet"/>
      <w:lvlText w:val=""/>
      <w:lvlJc w:val="left"/>
      <w:pPr>
        <w:tabs>
          <w:tab w:val="num" w:pos="1080"/>
        </w:tabs>
        <w:ind w:left="1080" w:hanging="360"/>
      </w:pPr>
      <w:rPr>
        <w:rFonts w:ascii="Wingdings" w:hAnsi="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4">
    <w:nsid w:val="3B3D423F"/>
    <w:multiLevelType w:val="hybridMultilevel"/>
    <w:tmpl w:val="58FACB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FFF5A43"/>
    <w:multiLevelType w:val="hybridMultilevel"/>
    <w:tmpl w:val="ED64D10C"/>
    <w:lvl w:ilvl="0" w:tplc="658E68E2">
      <w:numFmt w:val="bullet"/>
      <w:lvlText w:val="-"/>
      <w:lvlJc w:val="left"/>
      <w:pPr>
        <w:ind w:left="720" w:hanging="360"/>
      </w:pPr>
      <w:rPr>
        <w:rFonts w:ascii="Arial" w:eastAsia="Times New Roman" w:hAnsi="Arial" w:cs="Arial" w:hint="default"/>
        <w:b w:val="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1B4554A"/>
    <w:multiLevelType w:val="hybridMultilevel"/>
    <w:tmpl w:val="7EEEF536"/>
    <w:lvl w:ilvl="0" w:tplc="63121C16">
      <w:start w:val="8"/>
      <w:numFmt w:val="bullet"/>
      <w:lvlText w:val="-"/>
      <w:lvlJc w:val="left"/>
      <w:pPr>
        <w:tabs>
          <w:tab w:val="num" w:pos="360"/>
        </w:tabs>
        <w:ind w:left="360" w:hanging="360"/>
      </w:pPr>
      <w:rPr>
        <w:rFonts w:ascii="Times New Roman" w:eastAsia="Times New Roman" w:hAnsi="Times New Roman" w:cs="Times New Roman" w:hint="default"/>
        <w:sz w:val="20"/>
        <w:szCs w:val="20"/>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27">
    <w:nsid w:val="44BB6B18"/>
    <w:multiLevelType w:val="hybridMultilevel"/>
    <w:tmpl w:val="8F7ABBE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48B455F4"/>
    <w:multiLevelType w:val="multilevel"/>
    <w:tmpl w:val="A860097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b/>
        <w:color w:val="0070C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9B74329"/>
    <w:multiLevelType w:val="hybridMultilevel"/>
    <w:tmpl w:val="5AFA7F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9C017E8"/>
    <w:multiLevelType w:val="multilevel"/>
    <w:tmpl w:val="A860097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b/>
        <w:color w:val="0070C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B8C712D"/>
    <w:multiLevelType w:val="hybridMultilevel"/>
    <w:tmpl w:val="408CA730"/>
    <w:lvl w:ilvl="0" w:tplc="C150A192">
      <w:start w:val="5"/>
      <w:numFmt w:val="bullet"/>
      <w:lvlText w:val=""/>
      <w:lvlJc w:val="left"/>
      <w:pPr>
        <w:tabs>
          <w:tab w:val="num" w:pos="1080"/>
        </w:tabs>
        <w:ind w:left="1080" w:hanging="360"/>
      </w:pPr>
      <w:rPr>
        <w:rFonts w:ascii="Wingdings" w:eastAsia="Times New Roman" w:hAnsi="Wingdings" w:cs="Times New Roman" w:hint="default"/>
        <w:color w:val="auto"/>
      </w:rPr>
    </w:lvl>
    <w:lvl w:ilvl="1" w:tplc="AF944A3A">
      <w:start w:val="1"/>
      <w:numFmt w:val="bullet"/>
      <w:lvlText w:val=""/>
      <w:lvlJc w:val="left"/>
      <w:pPr>
        <w:tabs>
          <w:tab w:val="num" w:pos="1800"/>
        </w:tabs>
        <w:ind w:left="1800" w:hanging="360"/>
      </w:pPr>
      <w:rPr>
        <w:rFonts w:ascii="Wingdings" w:hAnsi="Wingdings"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2">
    <w:nsid w:val="4D7A7DB3"/>
    <w:multiLevelType w:val="hybridMultilevel"/>
    <w:tmpl w:val="3C7E2E34"/>
    <w:lvl w:ilvl="0" w:tplc="A634C978">
      <w:start w:val="4"/>
      <w:numFmt w:val="bullet"/>
      <w:lvlText w:val="-"/>
      <w:lvlJc w:val="left"/>
      <w:pPr>
        <w:tabs>
          <w:tab w:val="num" w:pos="720"/>
        </w:tabs>
        <w:ind w:left="720" w:hanging="360"/>
      </w:pPr>
      <w:rPr>
        <w:rFonts w:ascii="Garamond" w:eastAsia="Times New Roman" w:hAnsi="Garamond"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4E3165E9"/>
    <w:multiLevelType w:val="multilevel"/>
    <w:tmpl w:val="0142856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1A43495"/>
    <w:multiLevelType w:val="hybridMultilevel"/>
    <w:tmpl w:val="8136565C"/>
    <w:lvl w:ilvl="0" w:tplc="040C0005">
      <w:start w:val="1"/>
      <w:numFmt w:val="bullet"/>
      <w:lvlText w:val=""/>
      <w:lvlJc w:val="left"/>
      <w:pPr>
        <w:tabs>
          <w:tab w:val="num" w:pos="783"/>
        </w:tabs>
        <w:ind w:left="783"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51FF7506"/>
    <w:multiLevelType w:val="hybridMultilevel"/>
    <w:tmpl w:val="81F065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3A947DF"/>
    <w:multiLevelType w:val="multilevel"/>
    <w:tmpl w:val="19E02CAE"/>
    <w:lvl w:ilvl="0">
      <w:start w:val="1"/>
      <w:numFmt w:val="decimal"/>
      <w:lvlText w:val="%1"/>
      <w:lvlJc w:val="left"/>
      <w:pPr>
        <w:ind w:left="360" w:hanging="360"/>
      </w:pPr>
      <w:rPr>
        <w:rFonts w:hint="default"/>
        <w:color w:val="auto"/>
        <w:sz w:val="20"/>
      </w:rPr>
    </w:lvl>
    <w:lvl w:ilvl="1">
      <w:start w:val="4"/>
      <w:numFmt w:val="decimal"/>
      <w:lvlText w:val="%1.%2"/>
      <w:lvlJc w:val="left"/>
      <w:pPr>
        <w:ind w:left="360" w:hanging="360"/>
      </w:pPr>
      <w:rPr>
        <w:rFonts w:hint="default"/>
        <w:color w:val="auto"/>
        <w:sz w:val="20"/>
      </w:rPr>
    </w:lvl>
    <w:lvl w:ilvl="2">
      <w:start w:val="1"/>
      <w:numFmt w:val="decimal"/>
      <w:lvlText w:val="%1.%2.%3"/>
      <w:lvlJc w:val="left"/>
      <w:pPr>
        <w:ind w:left="720" w:hanging="72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1080" w:hanging="1080"/>
      </w:pPr>
      <w:rPr>
        <w:rFonts w:hint="default"/>
        <w:color w:val="auto"/>
        <w:sz w:val="20"/>
      </w:rPr>
    </w:lvl>
    <w:lvl w:ilvl="5">
      <w:start w:val="1"/>
      <w:numFmt w:val="decimal"/>
      <w:lvlText w:val="%1.%2.%3.%4.%5.%6"/>
      <w:lvlJc w:val="left"/>
      <w:pPr>
        <w:ind w:left="1080" w:hanging="1080"/>
      </w:pPr>
      <w:rPr>
        <w:rFonts w:hint="default"/>
        <w:color w:val="auto"/>
        <w:sz w:val="20"/>
      </w:rPr>
    </w:lvl>
    <w:lvl w:ilvl="6">
      <w:start w:val="1"/>
      <w:numFmt w:val="decimal"/>
      <w:lvlText w:val="%1.%2.%3.%4.%5.%6.%7"/>
      <w:lvlJc w:val="left"/>
      <w:pPr>
        <w:ind w:left="1440" w:hanging="1440"/>
      </w:pPr>
      <w:rPr>
        <w:rFonts w:hint="default"/>
        <w:color w:val="auto"/>
        <w:sz w:val="20"/>
      </w:rPr>
    </w:lvl>
    <w:lvl w:ilvl="7">
      <w:start w:val="1"/>
      <w:numFmt w:val="decimal"/>
      <w:lvlText w:val="%1.%2.%3.%4.%5.%6.%7.%8"/>
      <w:lvlJc w:val="left"/>
      <w:pPr>
        <w:ind w:left="1440" w:hanging="1440"/>
      </w:pPr>
      <w:rPr>
        <w:rFonts w:hint="default"/>
        <w:color w:val="auto"/>
        <w:sz w:val="20"/>
      </w:rPr>
    </w:lvl>
    <w:lvl w:ilvl="8">
      <w:start w:val="1"/>
      <w:numFmt w:val="decimal"/>
      <w:lvlText w:val="%1.%2.%3.%4.%5.%6.%7.%8.%9"/>
      <w:lvlJc w:val="left"/>
      <w:pPr>
        <w:ind w:left="1800" w:hanging="1800"/>
      </w:pPr>
      <w:rPr>
        <w:rFonts w:hint="default"/>
        <w:color w:val="auto"/>
        <w:sz w:val="20"/>
      </w:rPr>
    </w:lvl>
  </w:abstractNum>
  <w:abstractNum w:abstractNumId="37">
    <w:nsid w:val="55CA6C71"/>
    <w:multiLevelType w:val="hybridMultilevel"/>
    <w:tmpl w:val="EE48DBC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8">
    <w:nsid w:val="55EF7E40"/>
    <w:multiLevelType w:val="multilevel"/>
    <w:tmpl w:val="F398BABE"/>
    <w:lvl w:ilvl="0">
      <w:start w:val="1"/>
      <w:numFmt w:val="decimal"/>
      <w:lvlText w:val="%1."/>
      <w:lvlJc w:val="left"/>
      <w:pPr>
        <w:ind w:left="360" w:hanging="360"/>
      </w:pPr>
      <w:rPr>
        <w:rFonts w:hint="default"/>
        <w:b w:val="0"/>
        <w:i w:val="0"/>
        <w:color w:val="AE0E7D"/>
        <w:sz w:val="32"/>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nsid w:val="5A5E20DA"/>
    <w:multiLevelType w:val="hybridMultilevel"/>
    <w:tmpl w:val="11706A4E"/>
    <w:lvl w:ilvl="0" w:tplc="FC2CEBDA">
      <w:start w:val="1"/>
      <w:numFmt w:val="decimal"/>
      <w:lvlText w:val="%1."/>
      <w:lvlJc w:val="left"/>
      <w:pPr>
        <w:ind w:left="720" w:hanging="360"/>
      </w:pPr>
      <w:rPr>
        <w:rFonts w:hint="default"/>
        <w:b/>
        <w:color w:val="1F497D" w:themeColor="text2"/>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63260651"/>
    <w:multiLevelType w:val="hybridMultilevel"/>
    <w:tmpl w:val="DD44F7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7951B3F"/>
    <w:multiLevelType w:val="multilevel"/>
    <w:tmpl w:val="54549F5A"/>
    <w:lvl w:ilvl="0">
      <w:start w:val="1"/>
      <w:numFmt w:val="decimal"/>
      <w:lvlText w:val="%1."/>
      <w:lvlJc w:val="left"/>
      <w:pPr>
        <w:ind w:left="360" w:hanging="360"/>
      </w:pPr>
      <w:rPr>
        <w:rFonts w:hint="default"/>
        <w:b/>
        <w:i w:val="0"/>
        <w:color w:val="AD047D"/>
        <w:sz w:val="4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nsid w:val="69994EF5"/>
    <w:multiLevelType w:val="hybridMultilevel"/>
    <w:tmpl w:val="AE3E0F2C"/>
    <w:lvl w:ilvl="0" w:tplc="040C0001">
      <w:start w:val="1"/>
      <w:numFmt w:val="bullet"/>
      <w:lvlText w:val=""/>
      <w:lvlJc w:val="left"/>
      <w:pPr>
        <w:ind w:left="1548" w:hanging="360"/>
      </w:pPr>
      <w:rPr>
        <w:rFonts w:ascii="Symbol" w:hAnsi="Symbol" w:hint="default"/>
      </w:rPr>
    </w:lvl>
    <w:lvl w:ilvl="1" w:tplc="040C0003" w:tentative="1">
      <w:start w:val="1"/>
      <w:numFmt w:val="bullet"/>
      <w:lvlText w:val="o"/>
      <w:lvlJc w:val="left"/>
      <w:pPr>
        <w:ind w:left="2268" w:hanging="360"/>
      </w:pPr>
      <w:rPr>
        <w:rFonts w:ascii="Courier New" w:hAnsi="Courier New" w:cs="Courier New" w:hint="default"/>
      </w:rPr>
    </w:lvl>
    <w:lvl w:ilvl="2" w:tplc="040C0005" w:tentative="1">
      <w:start w:val="1"/>
      <w:numFmt w:val="bullet"/>
      <w:lvlText w:val=""/>
      <w:lvlJc w:val="left"/>
      <w:pPr>
        <w:ind w:left="2988" w:hanging="360"/>
      </w:pPr>
      <w:rPr>
        <w:rFonts w:ascii="Wingdings" w:hAnsi="Wingdings" w:hint="default"/>
      </w:rPr>
    </w:lvl>
    <w:lvl w:ilvl="3" w:tplc="040C0001" w:tentative="1">
      <w:start w:val="1"/>
      <w:numFmt w:val="bullet"/>
      <w:lvlText w:val=""/>
      <w:lvlJc w:val="left"/>
      <w:pPr>
        <w:ind w:left="3708" w:hanging="360"/>
      </w:pPr>
      <w:rPr>
        <w:rFonts w:ascii="Symbol" w:hAnsi="Symbol" w:hint="default"/>
      </w:rPr>
    </w:lvl>
    <w:lvl w:ilvl="4" w:tplc="040C0003" w:tentative="1">
      <w:start w:val="1"/>
      <w:numFmt w:val="bullet"/>
      <w:lvlText w:val="o"/>
      <w:lvlJc w:val="left"/>
      <w:pPr>
        <w:ind w:left="4428" w:hanging="360"/>
      </w:pPr>
      <w:rPr>
        <w:rFonts w:ascii="Courier New" w:hAnsi="Courier New" w:cs="Courier New" w:hint="default"/>
      </w:rPr>
    </w:lvl>
    <w:lvl w:ilvl="5" w:tplc="040C0005" w:tentative="1">
      <w:start w:val="1"/>
      <w:numFmt w:val="bullet"/>
      <w:lvlText w:val=""/>
      <w:lvlJc w:val="left"/>
      <w:pPr>
        <w:ind w:left="5148" w:hanging="360"/>
      </w:pPr>
      <w:rPr>
        <w:rFonts w:ascii="Wingdings" w:hAnsi="Wingdings" w:hint="default"/>
      </w:rPr>
    </w:lvl>
    <w:lvl w:ilvl="6" w:tplc="040C0001" w:tentative="1">
      <w:start w:val="1"/>
      <w:numFmt w:val="bullet"/>
      <w:lvlText w:val=""/>
      <w:lvlJc w:val="left"/>
      <w:pPr>
        <w:ind w:left="5868" w:hanging="360"/>
      </w:pPr>
      <w:rPr>
        <w:rFonts w:ascii="Symbol" w:hAnsi="Symbol" w:hint="default"/>
      </w:rPr>
    </w:lvl>
    <w:lvl w:ilvl="7" w:tplc="040C0003" w:tentative="1">
      <w:start w:val="1"/>
      <w:numFmt w:val="bullet"/>
      <w:lvlText w:val="o"/>
      <w:lvlJc w:val="left"/>
      <w:pPr>
        <w:ind w:left="6588" w:hanging="360"/>
      </w:pPr>
      <w:rPr>
        <w:rFonts w:ascii="Courier New" w:hAnsi="Courier New" w:cs="Courier New" w:hint="default"/>
      </w:rPr>
    </w:lvl>
    <w:lvl w:ilvl="8" w:tplc="040C0005" w:tentative="1">
      <w:start w:val="1"/>
      <w:numFmt w:val="bullet"/>
      <w:lvlText w:val=""/>
      <w:lvlJc w:val="left"/>
      <w:pPr>
        <w:ind w:left="7308" w:hanging="360"/>
      </w:pPr>
      <w:rPr>
        <w:rFonts w:ascii="Wingdings" w:hAnsi="Wingdings" w:hint="default"/>
      </w:rPr>
    </w:lvl>
  </w:abstractNum>
  <w:abstractNum w:abstractNumId="43">
    <w:nsid w:val="6E91754A"/>
    <w:multiLevelType w:val="hybridMultilevel"/>
    <w:tmpl w:val="D230219E"/>
    <w:lvl w:ilvl="0" w:tplc="3E22E964">
      <w:start w:val="5"/>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6EF31F06"/>
    <w:multiLevelType w:val="hybridMultilevel"/>
    <w:tmpl w:val="E4ECC8B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6556C37"/>
    <w:multiLevelType w:val="hybridMultilevel"/>
    <w:tmpl w:val="767851D4"/>
    <w:lvl w:ilvl="0" w:tplc="040C0001">
      <w:start w:val="1"/>
      <w:numFmt w:val="bullet"/>
      <w:lvlText w:val=""/>
      <w:lvlJc w:val="left"/>
      <w:pPr>
        <w:ind w:left="1548" w:hanging="360"/>
      </w:pPr>
      <w:rPr>
        <w:rFonts w:ascii="Symbol" w:hAnsi="Symbol" w:hint="default"/>
      </w:rPr>
    </w:lvl>
    <w:lvl w:ilvl="1" w:tplc="040C0003" w:tentative="1">
      <w:start w:val="1"/>
      <w:numFmt w:val="bullet"/>
      <w:lvlText w:val="o"/>
      <w:lvlJc w:val="left"/>
      <w:pPr>
        <w:ind w:left="2268" w:hanging="360"/>
      </w:pPr>
      <w:rPr>
        <w:rFonts w:ascii="Courier New" w:hAnsi="Courier New" w:cs="Courier New" w:hint="default"/>
      </w:rPr>
    </w:lvl>
    <w:lvl w:ilvl="2" w:tplc="040C0005" w:tentative="1">
      <w:start w:val="1"/>
      <w:numFmt w:val="bullet"/>
      <w:lvlText w:val=""/>
      <w:lvlJc w:val="left"/>
      <w:pPr>
        <w:ind w:left="2988" w:hanging="360"/>
      </w:pPr>
      <w:rPr>
        <w:rFonts w:ascii="Wingdings" w:hAnsi="Wingdings" w:hint="default"/>
      </w:rPr>
    </w:lvl>
    <w:lvl w:ilvl="3" w:tplc="040C0001" w:tentative="1">
      <w:start w:val="1"/>
      <w:numFmt w:val="bullet"/>
      <w:lvlText w:val=""/>
      <w:lvlJc w:val="left"/>
      <w:pPr>
        <w:ind w:left="3708" w:hanging="360"/>
      </w:pPr>
      <w:rPr>
        <w:rFonts w:ascii="Symbol" w:hAnsi="Symbol" w:hint="default"/>
      </w:rPr>
    </w:lvl>
    <w:lvl w:ilvl="4" w:tplc="040C0003" w:tentative="1">
      <w:start w:val="1"/>
      <w:numFmt w:val="bullet"/>
      <w:lvlText w:val="o"/>
      <w:lvlJc w:val="left"/>
      <w:pPr>
        <w:ind w:left="4428" w:hanging="360"/>
      </w:pPr>
      <w:rPr>
        <w:rFonts w:ascii="Courier New" w:hAnsi="Courier New" w:cs="Courier New" w:hint="default"/>
      </w:rPr>
    </w:lvl>
    <w:lvl w:ilvl="5" w:tplc="040C0005" w:tentative="1">
      <w:start w:val="1"/>
      <w:numFmt w:val="bullet"/>
      <w:lvlText w:val=""/>
      <w:lvlJc w:val="left"/>
      <w:pPr>
        <w:ind w:left="5148" w:hanging="360"/>
      </w:pPr>
      <w:rPr>
        <w:rFonts w:ascii="Wingdings" w:hAnsi="Wingdings" w:hint="default"/>
      </w:rPr>
    </w:lvl>
    <w:lvl w:ilvl="6" w:tplc="040C0001" w:tentative="1">
      <w:start w:val="1"/>
      <w:numFmt w:val="bullet"/>
      <w:lvlText w:val=""/>
      <w:lvlJc w:val="left"/>
      <w:pPr>
        <w:ind w:left="5868" w:hanging="360"/>
      </w:pPr>
      <w:rPr>
        <w:rFonts w:ascii="Symbol" w:hAnsi="Symbol" w:hint="default"/>
      </w:rPr>
    </w:lvl>
    <w:lvl w:ilvl="7" w:tplc="040C0003" w:tentative="1">
      <w:start w:val="1"/>
      <w:numFmt w:val="bullet"/>
      <w:lvlText w:val="o"/>
      <w:lvlJc w:val="left"/>
      <w:pPr>
        <w:ind w:left="6588" w:hanging="360"/>
      </w:pPr>
      <w:rPr>
        <w:rFonts w:ascii="Courier New" w:hAnsi="Courier New" w:cs="Courier New" w:hint="default"/>
      </w:rPr>
    </w:lvl>
    <w:lvl w:ilvl="8" w:tplc="040C0005" w:tentative="1">
      <w:start w:val="1"/>
      <w:numFmt w:val="bullet"/>
      <w:lvlText w:val=""/>
      <w:lvlJc w:val="left"/>
      <w:pPr>
        <w:ind w:left="7308" w:hanging="360"/>
      </w:pPr>
      <w:rPr>
        <w:rFonts w:ascii="Wingdings" w:hAnsi="Wingdings" w:hint="default"/>
      </w:rPr>
    </w:lvl>
  </w:abstractNum>
  <w:abstractNum w:abstractNumId="46">
    <w:nsid w:val="76EE609D"/>
    <w:multiLevelType w:val="hybridMultilevel"/>
    <w:tmpl w:val="B9044F72"/>
    <w:lvl w:ilvl="0" w:tplc="0160422C">
      <w:numFmt w:val="bullet"/>
      <w:lvlText w:val="-"/>
      <w:lvlJc w:val="left"/>
      <w:pPr>
        <w:ind w:left="360" w:hanging="360"/>
      </w:pPr>
      <w:rPr>
        <w:rFonts w:ascii="Arial" w:eastAsiaTheme="minorHAnsi" w:hAnsi="Arial" w:cs="Arial" w:hint="default"/>
        <w:b/>
        <w:color w:val="4978B2"/>
      </w:rPr>
    </w:lvl>
    <w:lvl w:ilvl="1" w:tplc="A9246AB4">
      <w:numFmt w:val="bullet"/>
      <w:lvlText w:val="-"/>
      <w:lvlJc w:val="left"/>
      <w:pPr>
        <w:ind w:left="1080" w:hanging="360"/>
      </w:pPr>
      <w:rPr>
        <w:rFonts w:ascii="Arial" w:eastAsiaTheme="minorHAnsi" w:hAnsi="Arial" w:cs="Arial" w:hint="default"/>
        <w:b/>
        <w:color w:val="AD047D"/>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nsid w:val="7C8136E0"/>
    <w:multiLevelType w:val="hybridMultilevel"/>
    <w:tmpl w:val="06FAE394"/>
    <w:lvl w:ilvl="0" w:tplc="8F58C7E6">
      <w:start w:val="1"/>
      <w:numFmt w:val="lowerLetter"/>
      <w:lvlText w:val="%1)"/>
      <w:lvlJc w:val="left"/>
      <w:pPr>
        <w:tabs>
          <w:tab w:val="num" w:pos="720"/>
        </w:tabs>
        <w:ind w:left="720" w:hanging="360"/>
      </w:pPr>
      <w:rPr>
        <w:rFonts w:hint="default"/>
      </w:rPr>
    </w:lvl>
    <w:lvl w:ilvl="1" w:tplc="2294EBA6">
      <w:start w:val="1"/>
      <w:numFmt w:val="decimal"/>
      <w:lvlText w:val="%2."/>
      <w:lvlJc w:val="left"/>
      <w:pPr>
        <w:tabs>
          <w:tab w:val="num" w:pos="1440"/>
        </w:tabs>
        <w:ind w:left="1440" w:hanging="360"/>
      </w:pPr>
      <w:rPr>
        <w:rFonts w:hint="default"/>
        <w:b/>
        <w:u w:val="none"/>
      </w:rPr>
    </w:lvl>
    <w:lvl w:ilvl="2" w:tplc="040C0003">
      <w:start w:val="1"/>
      <w:numFmt w:val="bullet"/>
      <w:lvlText w:val="o"/>
      <w:lvlJc w:val="left"/>
      <w:pPr>
        <w:tabs>
          <w:tab w:val="num" w:pos="2340"/>
        </w:tabs>
        <w:ind w:left="2340" w:hanging="360"/>
      </w:pPr>
      <w:rPr>
        <w:rFonts w:ascii="Courier New" w:hAnsi="Courier New" w:cs="Courier New"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0"/>
  </w:num>
  <w:num w:numId="2">
    <w:abstractNumId w:val="19"/>
  </w:num>
  <w:num w:numId="3">
    <w:abstractNumId w:val="47"/>
  </w:num>
  <w:num w:numId="4">
    <w:abstractNumId w:val="28"/>
  </w:num>
  <w:num w:numId="5">
    <w:abstractNumId w:val="0"/>
  </w:num>
  <w:num w:numId="6">
    <w:abstractNumId w:val="2"/>
  </w:num>
  <w:num w:numId="7">
    <w:abstractNumId w:val="1"/>
  </w:num>
  <w:num w:numId="8">
    <w:abstractNumId w:val="23"/>
  </w:num>
  <w:num w:numId="9">
    <w:abstractNumId w:val="18"/>
  </w:num>
  <w:num w:numId="10">
    <w:abstractNumId w:val="27"/>
  </w:num>
  <w:num w:numId="11">
    <w:abstractNumId w:val="33"/>
  </w:num>
  <w:num w:numId="12">
    <w:abstractNumId w:val="16"/>
  </w:num>
  <w:num w:numId="13">
    <w:abstractNumId w:val="5"/>
  </w:num>
  <w:num w:numId="14">
    <w:abstractNumId w:val="35"/>
  </w:num>
  <w:num w:numId="15">
    <w:abstractNumId w:val="44"/>
  </w:num>
  <w:num w:numId="16">
    <w:abstractNumId w:val="29"/>
  </w:num>
  <w:num w:numId="17">
    <w:abstractNumId w:val="17"/>
  </w:num>
  <w:num w:numId="18">
    <w:abstractNumId w:val="25"/>
  </w:num>
  <w:num w:numId="19">
    <w:abstractNumId w:val="46"/>
  </w:num>
  <w:num w:numId="20">
    <w:abstractNumId w:val="4"/>
  </w:num>
  <w:num w:numId="21">
    <w:abstractNumId w:val="6"/>
  </w:num>
  <w:num w:numId="22">
    <w:abstractNumId w:val="3"/>
  </w:num>
  <w:num w:numId="23">
    <w:abstractNumId w:val="37"/>
  </w:num>
  <w:num w:numId="24">
    <w:abstractNumId w:val="31"/>
  </w:num>
  <w:num w:numId="25">
    <w:abstractNumId w:val="30"/>
  </w:num>
  <w:num w:numId="26">
    <w:abstractNumId w:val="8"/>
  </w:num>
  <w:num w:numId="27">
    <w:abstractNumId w:val="9"/>
  </w:num>
  <w:num w:numId="28">
    <w:abstractNumId w:val="12"/>
  </w:num>
  <w:num w:numId="29">
    <w:abstractNumId w:val="10"/>
  </w:num>
  <w:num w:numId="30">
    <w:abstractNumId w:val="32"/>
  </w:num>
  <w:num w:numId="31">
    <w:abstractNumId w:val="14"/>
  </w:num>
  <w:num w:numId="32">
    <w:abstractNumId w:val="34"/>
  </w:num>
  <w:num w:numId="33">
    <w:abstractNumId w:val="38"/>
  </w:num>
  <w:num w:numId="34">
    <w:abstractNumId w:val="36"/>
  </w:num>
  <w:num w:numId="35">
    <w:abstractNumId w:val="21"/>
  </w:num>
  <w:num w:numId="36">
    <w:abstractNumId w:val="41"/>
  </w:num>
  <w:num w:numId="37">
    <w:abstractNumId w:val="15"/>
  </w:num>
  <w:num w:numId="38">
    <w:abstractNumId w:val="43"/>
  </w:num>
  <w:num w:numId="39">
    <w:abstractNumId w:val="13"/>
  </w:num>
  <w:num w:numId="40">
    <w:abstractNumId w:val="22"/>
  </w:num>
  <w:num w:numId="41">
    <w:abstractNumId w:val="45"/>
  </w:num>
  <w:num w:numId="42">
    <w:abstractNumId w:val="42"/>
  </w:num>
  <w:num w:numId="43">
    <w:abstractNumId w:val="11"/>
  </w:num>
  <w:num w:numId="44">
    <w:abstractNumId w:val="26"/>
  </w:num>
  <w:num w:numId="45">
    <w:abstractNumId w:val="39"/>
  </w:num>
  <w:num w:numId="46">
    <w:abstractNumId w:val="40"/>
  </w:num>
  <w:num w:numId="47">
    <w:abstractNumId w:val="7"/>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56A"/>
    <w:rsid w:val="00000DC1"/>
    <w:rsid w:val="000014ED"/>
    <w:rsid w:val="00001782"/>
    <w:rsid w:val="00003807"/>
    <w:rsid w:val="0000387F"/>
    <w:rsid w:val="00011F5F"/>
    <w:rsid w:val="00012C9F"/>
    <w:rsid w:val="00014145"/>
    <w:rsid w:val="00024F32"/>
    <w:rsid w:val="00036AC1"/>
    <w:rsid w:val="00041388"/>
    <w:rsid w:val="0004250E"/>
    <w:rsid w:val="00043657"/>
    <w:rsid w:val="0005064E"/>
    <w:rsid w:val="000544B0"/>
    <w:rsid w:val="00056456"/>
    <w:rsid w:val="00061B0C"/>
    <w:rsid w:val="0006243E"/>
    <w:rsid w:val="0006620C"/>
    <w:rsid w:val="000675B9"/>
    <w:rsid w:val="00073424"/>
    <w:rsid w:val="00074A1F"/>
    <w:rsid w:val="000754E8"/>
    <w:rsid w:val="0008331D"/>
    <w:rsid w:val="00085765"/>
    <w:rsid w:val="000932E6"/>
    <w:rsid w:val="000964F2"/>
    <w:rsid w:val="00097B3F"/>
    <w:rsid w:val="000A3932"/>
    <w:rsid w:val="000A4BF0"/>
    <w:rsid w:val="000A79F1"/>
    <w:rsid w:val="000B1ACE"/>
    <w:rsid w:val="000B303F"/>
    <w:rsid w:val="000B3117"/>
    <w:rsid w:val="000B3F39"/>
    <w:rsid w:val="000B608A"/>
    <w:rsid w:val="000B64A3"/>
    <w:rsid w:val="000C06F8"/>
    <w:rsid w:val="000C2AEE"/>
    <w:rsid w:val="000D1941"/>
    <w:rsid w:val="000D21FD"/>
    <w:rsid w:val="000D4CA2"/>
    <w:rsid w:val="000D5883"/>
    <w:rsid w:val="000E0E5E"/>
    <w:rsid w:val="000E2425"/>
    <w:rsid w:val="000E4BFA"/>
    <w:rsid w:val="000E551E"/>
    <w:rsid w:val="000E56ED"/>
    <w:rsid w:val="000E7168"/>
    <w:rsid w:val="000E7B3D"/>
    <w:rsid w:val="000F2077"/>
    <w:rsid w:val="000F4AF1"/>
    <w:rsid w:val="000F619B"/>
    <w:rsid w:val="00105139"/>
    <w:rsid w:val="00111651"/>
    <w:rsid w:val="0011409F"/>
    <w:rsid w:val="00122155"/>
    <w:rsid w:val="00122A80"/>
    <w:rsid w:val="0012787A"/>
    <w:rsid w:val="001301B0"/>
    <w:rsid w:val="0013294C"/>
    <w:rsid w:val="0014251A"/>
    <w:rsid w:val="00143B51"/>
    <w:rsid w:val="00144243"/>
    <w:rsid w:val="00150ECA"/>
    <w:rsid w:val="001551D6"/>
    <w:rsid w:val="0016057F"/>
    <w:rsid w:val="001646CA"/>
    <w:rsid w:val="001665C3"/>
    <w:rsid w:val="00166ED3"/>
    <w:rsid w:val="00170B0C"/>
    <w:rsid w:val="00173A21"/>
    <w:rsid w:val="00181BF4"/>
    <w:rsid w:val="00181FA1"/>
    <w:rsid w:val="00184960"/>
    <w:rsid w:val="001911D4"/>
    <w:rsid w:val="001935A9"/>
    <w:rsid w:val="00194115"/>
    <w:rsid w:val="001A70DB"/>
    <w:rsid w:val="001B05FC"/>
    <w:rsid w:val="001B23C5"/>
    <w:rsid w:val="001B3CD8"/>
    <w:rsid w:val="001B503F"/>
    <w:rsid w:val="001B6D39"/>
    <w:rsid w:val="001C2D8A"/>
    <w:rsid w:val="001C7750"/>
    <w:rsid w:val="001D011C"/>
    <w:rsid w:val="001D2563"/>
    <w:rsid w:val="001D7D25"/>
    <w:rsid w:val="001E0A1F"/>
    <w:rsid w:val="001E2D06"/>
    <w:rsid w:val="001E2F56"/>
    <w:rsid w:val="001E3D26"/>
    <w:rsid w:val="001F2AD9"/>
    <w:rsid w:val="0020565A"/>
    <w:rsid w:val="002075DD"/>
    <w:rsid w:val="0021097A"/>
    <w:rsid w:val="00214B19"/>
    <w:rsid w:val="002214D9"/>
    <w:rsid w:val="00225BFF"/>
    <w:rsid w:val="00232F98"/>
    <w:rsid w:val="00236D82"/>
    <w:rsid w:val="00241A3F"/>
    <w:rsid w:val="00244A8A"/>
    <w:rsid w:val="00250257"/>
    <w:rsid w:val="002538AC"/>
    <w:rsid w:val="00256A84"/>
    <w:rsid w:val="00261273"/>
    <w:rsid w:val="0026515B"/>
    <w:rsid w:val="0026673A"/>
    <w:rsid w:val="00271926"/>
    <w:rsid w:val="0027231F"/>
    <w:rsid w:val="0027648A"/>
    <w:rsid w:val="002766E9"/>
    <w:rsid w:val="00281845"/>
    <w:rsid w:val="002838E8"/>
    <w:rsid w:val="002872FB"/>
    <w:rsid w:val="00295E01"/>
    <w:rsid w:val="002A63C5"/>
    <w:rsid w:val="002B6C82"/>
    <w:rsid w:val="002B6EE1"/>
    <w:rsid w:val="002C0174"/>
    <w:rsid w:val="002C20F1"/>
    <w:rsid w:val="002C358C"/>
    <w:rsid w:val="002C6F83"/>
    <w:rsid w:val="002D4F74"/>
    <w:rsid w:val="002D632D"/>
    <w:rsid w:val="002E009D"/>
    <w:rsid w:val="002E0961"/>
    <w:rsid w:val="002E171D"/>
    <w:rsid w:val="002E63B4"/>
    <w:rsid w:val="002E7230"/>
    <w:rsid w:val="003014D0"/>
    <w:rsid w:val="00302DE0"/>
    <w:rsid w:val="00311D79"/>
    <w:rsid w:val="003140A7"/>
    <w:rsid w:val="00320E71"/>
    <w:rsid w:val="00325622"/>
    <w:rsid w:val="00327215"/>
    <w:rsid w:val="003314BA"/>
    <w:rsid w:val="003316AC"/>
    <w:rsid w:val="0033594C"/>
    <w:rsid w:val="00343337"/>
    <w:rsid w:val="003464D5"/>
    <w:rsid w:val="00350519"/>
    <w:rsid w:val="00354F2F"/>
    <w:rsid w:val="00355D90"/>
    <w:rsid w:val="0036114D"/>
    <w:rsid w:val="003665B0"/>
    <w:rsid w:val="00370144"/>
    <w:rsid w:val="003703E0"/>
    <w:rsid w:val="00372E76"/>
    <w:rsid w:val="00373A6E"/>
    <w:rsid w:val="0037547D"/>
    <w:rsid w:val="00375C81"/>
    <w:rsid w:val="0038305E"/>
    <w:rsid w:val="003842C1"/>
    <w:rsid w:val="00384959"/>
    <w:rsid w:val="0038790D"/>
    <w:rsid w:val="00391557"/>
    <w:rsid w:val="003A6200"/>
    <w:rsid w:val="003B7566"/>
    <w:rsid w:val="003C4ADB"/>
    <w:rsid w:val="003D112E"/>
    <w:rsid w:val="003D186A"/>
    <w:rsid w:val="003D534C"/>
    <w:rsid w:val="003D6413"/>
    <w:rsid w:val="003E3E19"/>
    <w:rsid w:val="003E61A5"/>
    <w:rsid w:val="003E758B"/>
    <w:rsid w:val="003F0D8F"/>
    <w:rsid w:val="003F13F1"/>
    <w:rsid w:val="0040132E"/>
    <w:rsid w:val="00403C80"/>
    <w:rsid w:val="00407822"/>
    <w:rsid w:val="004113A8"/>
    <w:rsid w:val="004162EF"/>
    <w:rsid w:val="0041719E"/>
    <w:rsid w:val="0042000F"/>
    <w:rsid w:val="0042183C"/>
    <w:rsid w:val="00424001"/>
    <w:rsid w:val="004259C5"/>
    <w:rsid w:val="00426C14"/>
    <w:rsid w:val="00433964"/>
    <w:rsid w:val="004345F3"/>
    <w:rsid w:val="0044415F"/>
    <w:rsid w:val="00444F00"/>
    <w:rsid w:val="00445AFD"/>
    <w:rsid w:val="00453135"/>
    <w:rsid w:val="004573FD"/>
    <w:rsid w:val="004574D0"/>
    <w:rsid w:val="0047081E"/>
    <w:rsid w:val="00480CD1"/>
    <w:rsid w:val="0048116C"/>
    <w:rsid w:val="004828FE"/>
    <w:rsid w:val="00483EF4"/>
    <w:rsid w:val="0048652F"/>
    <w:rsid w:val="00487DA3"/>
    <w:rsid w:val="004902A7"/>
    <w:rsid w:val="004A1431"/>
    <w:rsid w:val="004A4D48"/>
    <w:rsid w:val="004A5F40"/>
    <w:rsid w:val="004B0A2C"/>
    <w:rsid w:val="004B1513"/>
    <w:rsid w:val="004B2AF6"/>
    <w:rsid w:val="004B2EDF"/>
    <w:rsid w:val="004B6873"/>
    <w:rsid w:val="004C7D25"/>
    <w:rsid w:val="004D1114"/>
    <w:rsid w:val="004D1BA2"/>
    <w:rsid w:val="004D3D49"/>
    <w:rsid w:val="004D7E3F"/>
    <w:rsid w:val="004E2593"/>
    <w:rsid w:val="004E5208"/>
    <w:rsid w:val="004F1F26"/>
    <w:rsid w:val="00501699"/>
    <w:rsid w:val="00501F98"/>
    <w:rsid w:val="005066DE"/>
    <w:rsid w:val="00506E6A"/>
    <w:rsid w:val="00507C94"/>
    <w:rsid w:val="00511AF6"/>
    <w:rsid w:val="00517B95"/>
    <w:rsid w:val="00525063"/>
    <w:rsid w:val="0052746D"/>
    <w:rsid w:val="00531934"/>
    <w:rsid w:val="0053287F"/>
    <w:rsid w:val="00536BFD"/>
    <w:rsid w:val="005415E2"/>
    <w:rsid w:val="005415F3"/>
    <w:rsid w:val="0054188B"/>
    <w:rsid w:val="00544764"/>
    <w:rsid w:val="00547EFA"/>
    <w:rsid w:val="00554A45"/>
    <w:rsid w:val="00554D1E"/>
    <w:rsid w:val="00555DFE"/>
    <w:rsid w:val="0055710B"/>
    <w:rsid w:val="0055759C"/>
    <w:rsid w:val="00560999"/>
    <w:rsid w:val="005617C7"/>
    <w:rsid w:val="0056226E"/>
    <w:rsid w:val="00563F70"/>
    <w:rsid w:val="00566509"/>
    <w:rsid w:val="00581E6F"/>
    <w:rsid w:val="00584468"/>
    <w:rsid w:val="00590E13"/>
    <w:rsid w:val="005916EC"/>
    <w:rsid w:val="00592948"/>
    <w:rsid w:val="005940F2"/>
    <w:rsid w:val="005A0C74"/>
    <w:rsid w:val="005A1625"/>
    <w:rsid w:val="005A4AF0"/>
    <w:rsid w:val="005A6FE3"/>
    <w:rsid w:val="005A7239"/>
    <w:rsid w:val="005A7F37"/>
    <w:rsid w:val="005B10E4"/>
    <w:rsid w:val="005B375E"/>
    <w:rsid w:val="005B7153"/>
    <w:rsid w:val="005C1484"/>
    <w:rsid w:val="005C795E"/>
    <w:rsid w:val="005D0E32"/>
    <w:rsid w:val="005D2CBA"/>
    <w:rsid w:val="005D50BD"/>
    <w:rsid w:val="005E151B"/>
    <w:rsid w:val="005E1F93"/>
    <w:rsid w:val="005E2444"/>
    <w:rsid w:val="005E5DA4"/>
    <w:rsid w:val="005E7C02"/>
    <w:rsid w:val="005F0D02"/>
    <w:rsid w:val="005F1FB0"/>
    <w:rsid w:val="005F5E16"/>
    <w:rsid w:val="005F5FCA"/>
    <w:rsid w:val="005F67D8"/>
    <w:rsid w:val="005F6DC7"/>
    <w:rsid w:val="00602AEF"/>
    <w:rsid w:val="0060409A"/>
    <w:rsid w:val="00613394"/>
    <w:rsid w:val="006135F9"/>
    <w:rsid w:val="00614CAC"/>
    <w:rsid w:val="00616C3C"/>
    <w:rsid w:val="006225A4"/>
    <w:rsid w:val="00623058"/>
    <w:rsid w:val="00626966"/>
    <w:rsid w:val="00631AAE"/>
    <w:rsid w:val="0063241E"/>
    <w:rsid w:val="0063645A"/>
    <w:rsid w:val="00637590"/>
    <w:rsid w:val="0064293F"/>
    <w:rsid w:val="00647F6B"/>
    <w:rsid w:val="00652BD9"/>
    <w:rsid w:val="00655714"/>
    <w:rsid w:val="00663C42"/>
    <w:rsid w:val="00664735"/>
    <w:rsid w:val="006668D5"/>
    <w:rsid w:val="00666B25"/>
    <w:rsid w:val="00677F40"/>
    <w:rsid w:val="006850BD"/>
    <w:rsid w:val="00687A03"/>
    <w:rsid w:val="00692596"/>
    <w:rsid w:val="00692DF6"/>
    <w:rsid w:val="00697412"/>
    <w:rsid w:val="006C2C99"/>
    <w:rsid w:val="006C2E4F"/>
    <w:rsid w:val="006D1DC3"/>
    <w:rsid w:val="006D7E26"/>
    <w:rsid w:val="006E056A"/>
    <w:rsid w:val="006E7913"/>
    <w:rsid w:val="006F3787"/>
    <w:rsid w:val="006F5086"/>
    <w:rsid w:val="006F7226"/>
    <w:rsid w:val="00701B01"/>
    <w:rsid w:val="0070389D"/>
    <w:rsid w:val="007045D2"/>
    <w:rsid w:val="00707DE6"/>
    <w:rsid w:val="00722379"/>
    <w:rsid w:val="00724327"/>
    <w:rsid w:val="0072514B"/>
    <w:rsid w:val="007263B1"/>
    <w:rsid w:val="00735751"/>
    <w:rsid w:val="00736165"/>
    <w:rsid w:val="00745B43"/>
    <w:rsid w:val="00746592"/>
    <w:rsid w:val="007513CD"/>
    <w:rsid w:val="007518A6"/>
    <w:rsid w:val="0075267B"/>
    <w:rsid w:val="00753E66"/>
    <w:rsid w:val="00755882"/>
    <w:rsid w:val="00755FF2"/>
    <w:rsid w:val="0075693E"/>
    <w:rsid w:val="00767BEA"/>
    <w:rsid w:val="00767F68"/>
    <w:rsid w:val="00772C9A"/>
    <w:rsid w:val="00775177"/>
    <w:rsid w:val="00780767"/>
    <w:rsid w:val="00780D6C"/>
    <w:rsid w:val="00785C14"/>
    <w:rsid w:val="007910A2"/>
    <w:rsid w:val="007932F8"/>
    <w:rsid w:val="00793B10"/>
    <w:rsid w:val="00794FFA"/>
    <w:rsid w:val="007A2276"/>
    <w:rsid w:val="007A3E42"/>
    <w:rsid w:val="007A5EF1"/>
    <w:rsid w:val="007B1675"/>
    <w:rsid w:val="007B351F"/>
    <w:rsid w:val="007B4865"/>
    <w:rsid w:val="007B5EF1"/>
    <w:rsid w:val="007C0CFB"/>
    <w:rsid w:val="007C3891"/>
    <w:rsid w:val="007D7AAA"/>
    <w:rsid w:val="007E31D0"/>
    <w:rsid w:val="007F3E4F"/>
    <w:rsid w:val="007F56B7"/>
    <w:rsid w:val="007F6301"/>
    <w:rsid w:val="00800D65"/>
    <w:rsid w:val="00804827"/>
    <w:rsid w:val="0081023F"/>
    <w:rsid w:val="00813199"/>
    <w:rsid w:val="00815F50"/>
    <w:rsid w:val="00820E45"/>
    <w:rsid w:val="00822C31"/>
    <w:rsid w:val="0082383A"/>
    <w:rsid w:val="008266C9"/>
    <w:rsid w:val="0083296E"/>
    <w:rsid w:val="00832DC6"/>
    <w:rsid w:val="00840677"/>
    <w:rsid w:val="00844001"/>
    <w:rsid w:val="00845A08"/>
    <w:rsid w:val="00845B1B"/>
    <w:rsid w:val="00847CA2"/>
    <w:rsid w:val="00850EE0"/>
    <w:rsid w:val="00855BA4"/>
    <w:rsid w:val="00866E67"/>
    <w:rsid w:val="00871E4C"/>
    <w:rsid w:val="00876384"/>
    <w:rsid w:val="008924DE"/>
    <w:rsid w:val="00892CDF"/>
    <w:rsid w:val="00896901"/>
    <w:rsid w:val="00896A2A"/>
    <w:rsid w:val="008A58F3"/>
    <w:rsid w:val="008B246D"/>
    <w:rsid w:val="008B49D4"/>
    <w:rsid w:val="008B6BCD"/>
    <w:rsid w:val="008C20E7"/>
    <w:rsid w:val="008C3451"/>
    <w:rsid w:val="008C5EDB"/>
    <w:rsid w:val="008C72B8"/>
    <w:rsid w:val="008D32D1"/>
    <w:rsid w:val="008D514C"/>
    <w:rsid w:val="008D5BE7"/>
    <w:rsid w:val="008D6989"/>
    <w:rsid w:val="008E4FA6"/>
    <w:rsid w:val="008F14E9"/>
    <w:rsid w:val="008F31FA"/>
    <w:rsid w:val="008F4012"/>
    <w:rsid w:val="009017ED"/>
    <w:rsid w:val="00906D51"/>
    <w:rsid w:val="00912042"/>
    <w:rsid w:val="0091239A"/>
    <w:rsid w:val="00914109"/>
    <w:rsid w:val="00917AE2"/>
    <w:rsid w:val="00922ADB"/>
    <w:rsid w:val="00922B44"/>
    <w:rsid w:val="00923940"/>
    <w:rsid w:val="009245B9"/>
    <w:rsid w:val="009255AB"/>
    <w:rsid w:val="009374D4"/>
    <w:rsid w:val="0094142E"/>
    <w:rsid w:val="00951CA3"/>
    <w:rsid w:val="0095755B"/>
    <w:rsid w:val="00957BF6"/>
    <w:rsid w:val="00960143"/>
    <w:rsid w:val="0096106D"/>
    <w:rsid w:val="0096483F"/>
    <w:rsid w:val="0096721E"/>
    <w:rsid w:val="00992485"/>
    <w:rsid w:val="00993522"/>
    <w:rsid w:val="009A5FB6"/>
    <w:rsid w:val="009A60D7"/>
    <w:rsid w:val="009A60E2"/>
    <w:rsid w:val="009B0AAF"/>
    <w:rsid w:val="009B2F76"/>
    <w:rsid w:val="009B4CD4"/>
    <w:rsid w:val="009C3543"/>
    <w:rsid w:val="009C4C3E"/>
    <w:rsid w:val="009C5B01"/>
    <w:rsid w:val="009D1FA4"/>
    <w:rsid w:val="009D2CC0"/>
    <w:rsid w:val="009D4527"/>
    <w:rsid w:val="009D7DBB"/>
    <w:rsid w:val="009E0E35"/>
    <w:rsid w:val="009E3823"/>
    <w:rsid w:val="009E385E"/>
    <w:rsid w:val="009E3B72"/>
    <w:rsid w:val="009E483C"/>
    <w:rsid w:val="009F06EC"/>
    <w:rsid w:val="009F1344"/>
    <w:rsid w:val="009F29B2"/>
    <w:rsid w:val="009F5492"/>
    <w:rsid w:val="009F5787"/>
    <w:rsid w:val="009F5E32"/>
    <w:rsid w:val="00A0411F"/>
    <w:rsid w:val="00A04F3F"/>
    <w:rsid w:val="00A04FA9"/>
    <w:rsid w:val="00A07359"/>
    <w:rsid w:val="00A130B1"/>
    <w:rsid w:val="00A14655"/>
    <w:rsid w:val="00A14914"/>
    <w:rsid w:val="00A151A5"/>
    <w:rsid w:val="00A20950"/>
    <w:rsid w:val="00A256F0"/>
    <w:rsid w:val="00A31550"/>
    <w:rsid w:val="00A355CF"/>
    <w:rsid w:val="00A35F0C"/>
    <w:rsid w:val="00A40A2E"/>
    <w:rsid w:val="00A5673D"/>
    <w:rsid w:val="00A61A0B"/>
    <w:rsid w:val="00A62FB6"/>
    <w:rsid w:val="00A64DF4"/>
    <w:rsid w:val="00A672B8"/>
    <w:rsid w:val="00A707BE"/>
    <w:rsid w:val="00A74B91"/>
    <w:rsid w:val="00A761F2"/>
    <w:rsid w:val="00A80196"/>
    <w:rsid w:val="00A838F2"/>
    <w:rsid w:val="00A85540"/>
    <w:rsid w:val="00A93C8C"/>
    <w:rsid w:val="00A967A9"/>
    <w:rsid w:val="00AA1F7A"/>
    <w:rsid w:val="00AA2773"/>
    <w:rsid w:val="00AA38DE"/>
    <w:rsid w:val="00AA766F"/>
    <w:rsid w:val="00AB22D3"/>
    <w:rsid w:val="00AC4E5D"/>
    <w:rsid w:val="00AC686D"/>
    <w:rsid w:val="00AC6E1D"/>
    <w:rsid w:val="00AC7EE6"/>
    <w:rsid w:val="00AD1B73"/>
    <w:rsid w:val="00AD1DE0"/>
    <w:rsid w:val="00AD2367"/>
    <w:rsid w:val="00AD28B7"/>
    <w:rsid w:val="00AD4897"/>
    <w:rsid w:val="00AD755B"/>
    <w:rsid w:val="00AE05FB"/>
    <w:rsid w:val="00AE0921"/>
    <w:rsid w:val="00AE335D"/>
    <w:rsid w:val="00AF0683"/>
    <w:rsid w:val="00AF3B3D"/>
    <w:rsid w:val="00AF4CA5"/>
    <w:rsid w:val="00AF5F70"/>
    <w:rsid w:val="00AF76C8"/>
    <w:rsid w:val="00B00FDE"/>
    <w:rsid w:val="00B01C8F"/>
    <w:rsid w:val="00B12326"/>
    <w:rsid w:val="00B144A7"/>
    <w:rsid w:val="00B14600"/>
    <w:rsid w:val="00B16903"/>
    <w:rsid w:val="00B178AB"/>
    <w:rsid w:val="00B2291C"/>
    <w:rsid w:val="00B2747F"/>
    <w:rsid w:val="00B307CF"/>
    <w:rsid w:val="00B31B7B"/>
    <w:rsid w:val="00B32762"/>
    <w:rsid w:val="00B34B0A"/>
    <w:rsid w:val="00B370D6"/>
    <w:rsid w:val="00B426E7"/>
    <w:rsid w:val="00B442DE"/>
    <w:rsid w:val="00B4709F"/>
    <w:rsid w:val="00B645B8"/>
    <w:rsid w:val="00B70CAD"/>
    <w:rsid w:val="00B8011E"/>
    <w:rsid w:val="00B9171B"/>
    <w:rsid w:val="00B9560F"/>
    <w:rsid w:val="00BA22BE"/>
    <w:rsid w:val="00BA2999"/>
    <w:rsid w:val="00BA4473"/>
    <w:rsid w:val="00BA5FAE"/>
    <w:rsid w:val="00BA7DE4"/>
    <w:rsid w:val="00BB0E11"/>
    <w:rsid w:val="00BB3235"/>
    <w:rsid w:val="00BC3480"/>
    <w:rsid w:val="00BC4A90"/>
    <w:rsid w:val="00BC65F3"/>
    <w:rsid w:val="00BC6881"/>
    <w:rsid w:val="00BD182B"/>
    <w:rsid w:val="00BD400C"/>
    <w:rsid w:val="00BD47E2"/>
    <w:rsid w:val="00BD4C1C"/>
    <w:rsid w:val="00BE0C95"/>
    <w:rsid w:val="00BE0ED1"/>
    <w:rsid w:val="00BE3084"/>
    <w:rsid w:val="00BF254C"/>
    <w:rsid w:val="00BF27E3"/>
    <w:rsid w:val="00BF2A51"/>
    <w:rsid w:val="00BF322D"/>
    <w:rsid w:val="00BF5E94"/>
    <w:rsid w:val="00BF7903"/>
    <w:rsid w:val="00BF792E"/>
    <w:rsid w:val="00BF7F8C"/>
    <w:rsid w:val="00C000D7"/>
    <w:rsid w:val="00C00607"/>
    <w:rsid w:val="00C03CCC"/>
    <w:rsid w:val="00C076AC"/>
    <w:rsid w:val="00C110CD"/>
    <w:rsid w:val="00C12B1A"/>
    <w:rsid w:val="00C14234"/>
    <w:rsid w:val="00C15A75"/>
    <w:rsid w:val="00C236D9"/>
    <w:rsid w:val="00C32411"/>
    <w:rsid w:val="00C3328F"/>
    <w:rsid w:val="00C35B80"/>
    <w:rsid w:val="00C40705"/>
    <w:rsid w:val="00C41047"/>
    <w:rsid w:val="00C43552"/>
    <w:rsid w:val="00C53DC8"/>
    <w:rsid w:val="00C54A2F"/>
    <w:rsid w:val="00C57878"/>
    <w:rsid w:val="00C635B9"/>
    <w:rsid w:val="00C63614"/>
    <w:rsid w:val="00C67072"/>
    <w:rsid w:val="00C6783B"/>
    <w:rsid w:val="00C73686"/>
    <w:rsid w:val="00C75EFE"/>
    <w:rsid w:val="00C7749E"/>
    <w:rsid w:val="00C82FD8"/>
    <w:rsid w:val="00C832A4"/>
    <w:rsid w:val="00C85DB1"/>
    <w:rsid w:val="00C91384"/>
    <w:rsid w:val="00C9184C"/>
    <w:rsid w:val="00C920B0"/>
    <w:rsid w:val="00C94CF8"/>
    <w:rsid w:val="00C963BB"/>
    <w:rsid w:val="00CA0580"/>
    <w:rsid w:val="00CA57E7"/>
    <w:rsid w:val="00CB3C2D"/>
    <w:rsid w:val="00CB4E82"/>
    <w:rsid w:val="00CC27BF"/>
    <w:rsid w:val="00CC2F15"/>
    <w:rsid w:val="00CC660A"/>
    <w:rsid w:val="00CC7879"/>
    <w:rsid w:val="00CD0CFB"/>
    <w:rsid w:val="00CD58F1"/>
    <w:rsid w:val="00CE122F"/>
    <w:rsid w:val="00CE6ABA"/>
    <w:rsid w:val="00CE6B81"/>
    <w:rsid w:val="00CF40EC"/>
    <w:rsid w:val="00D00F92"/>
    <w:rsid w:val="00D07FFD"/>
    <w:rsid w:val="00D10E8B"/>
    <w:rsid w:val="00D21A36"/>
    <w:rsid w:val="00D25842"/>
    <w:rsid w:val="00D305B6"/>
    <w:rsid w:val="00D45F86"/>
    <w:rsid w:val="00D7100D"/>
    <w:rsid w:val="00D72663"/>
    <w:rsid w:val="00D82748"/>
    <w:rsid w:val="00D97590"/>
    <w:rsid w:val="00DA11B6"/>
    <w:rsid w:val="00DA43C4"/>
    <w:rsid w:val="00DA5657"/>
    <w:rsid w:val="00DA5793"/>
    <w:rsid w:val="00DA5D68"/>
    <w:rsid w:val="00DA63A5"/>
    <w:rsid w:val="00DA6C68"/>
    <w:rsid w:val="00DB31FB"/>
    <w:rsid w:val="00DB4A70"/>
    <w:rsid w:val="00DB559D"/>
    <w:rsid w:val="00DB767D"/>
    <w:rsid w:val="00DB7BDD"/>
    <w:rsid w:val="00DC05EB"/>
    <w:rsid w:val="00DC4AF5"/>
    <w:rsid w:val="00DC6CDA"/>
    <w:rsid w:val="00DD26B9"/>
    <w:rsid w:val="00DD35DD"/>
    <w:rsid w:val="00DD5F13"/>
    <w:rsid w:val="00DE34C5"/>
    <w:rsid w:val="00DE45A8"/>
    <w:rsid w:val="00DE7B21"/>
    <w:rsid w:val="00E00BB7"/>
    <w:rsid w:val="00E00D39"/>
    <w:rsid w:val="00E039DF"/>
    <w:rsid w:val="00E0524E"/>
    <w:rsid w:val="00E127ED"/>
    <w:rsid w:val="00E158BF"/>
    <w:rsid w:val="00E166CE"/>
    <w:rsid w:val="00E2094C"/>
    <w:rsid w:val="00E23F96"/>
    <w:rsid w:val="00E253F9"/>
    <w:rsid w:val="00E3168B"/>
    <w:rsid w:val="00E33000"/>
    <w:rsid w:val="00E37524"/>
    <w:rsid w:val="00E418FA"/>
    <w:rsid w:val="00E44765"/>
    <w:rsid w:val="00E45897"/>
    <w:rsid w:val="00E464FB"/>
    <w:rsid w:val="00E47C90"/>
    <w:rsid w:val="00E51635"/>
    <w:rsid w:val="00E527C0"/>
    <w:rsid w:val="00E53A75"/>
    <w:rsid w:val="00E557D2"/>
    <w:rsid w:val="00E617E9"/>
    <w:rsid w:val="00E743DE"/>
    <w:rsid w:val="00E75188"/>
    <w:rsid w:val="00E755E3"/>
    <w:rsid w:val="00E863B4"/>
    <w:rsid w:val="00E87EAD"/>
    <w:rsid w:val="00E9092F"/>
    <w:rsid w:val="00E917DC"/>
    <w:rsid w:val="00E91E7C"/>
    <w:rsid w:val="00E93EC7"/>
    <w:rsid w:val="00EA0FA8"/>
    <w:rsid w:val="00EA58E9"/>
    <w:rsid w:val="00EA60BE"/>
    <w:rsid w:val="00EB14AC"/>
    <w:rsid w:val="00EB39C0"/>
    <w:rsid w:val="00EB7289"/>
    <w:rsid w:val="00EC0597"/>
    <w:rsid w:val="00EC0EFD"/>
    <w:rsid w:val="00EC0F90"/>
    <w:rsid w:val="00EC2720"/>
    <w:rsid w:val="00EC328D"/>
    <w:rsid w:val="00EC683D"/>
    <w:rsid w:val="00ED6A31"/>
    <w:rsid w:val="00ED7C80"/>
    <w:rsid w:val="00EE1E60"/>
    <w:rsid w:val="00EE2DE9"/>
    <w:rsid w:val="00EE5290"/>
    <w:rsid w:val="00EE776F"/>
    <w:rsid w:val="00EF3BC0"/>
    <w:rsid w:val="00EF57E9"/>
    <w:rsid w:val="00EF590A"/>
    <w:rsid w:val="00EF5F63"/>
    <w:rsid w:val="00EF7185"/>
    <w:rsid w:val="00F035F4"/>
    <w:rsid w:val="00F12E92"/>
    <w:rsid w:val="00F13113"/>
    <w:rsid w:val="00F13836"/>
    <w:rsid w:val="00F146AB"/>
    <w:rsid w:val="00F17CEE"/>
    <w:rsid w:val="00F224AB"/>
    <w:rsid w:val="00F3080E"/>
    <w:rsid w:val="00F36961"/>
    <w:rsid w:val="00F36AAC"/>
    <w:rsid w:val="00F36B55"/>
    <w:rsid w:val="00F37B38"/>
    <w:rsid w:val="00F40929"/>
    <w:rsid w:val="00F41945"/>
    <w:rsid w:val="00F51BC3"/>
    <w:rsid w:val="00F54924"/>
    <w:rsid w:val="00F632DE"/>
    <w:rsid w:val="00F664BE"/>
    <w:rsid w:val="00F66D0C"/>
    <w:rsid w:val="00F7000E"/>
    <w:rsid w:val="00F720EE"/>
    <w:rsid w:val="00F734B1"/>
    <w:rsid w:val="00F744ED"/>
    <w:rsid w:val="00F82385"/>
    <w:rsid w:val="00F85338"/>
    <w:rsid w:val="00F90A14"/>
    <w:rsid w:val="00F92293"/>
    <w:rsid w:val="00F94F55"/>
    <w:rsid w:val="00F954CD"/>
    <w:rsid w:val="00F97FE1"/>
    <w:rsid w:val="00FA1D27"/>
    <w:rsid w:val="00FA1F0C"/>
    <w:rsid w:val="00FA5A0A"/>
    <w:rsid w:val="00FA7909"/>
    <w:rsid w:val="00FB22E1"/>
    <w:rsid w:val="00FB2844"/>
    <w:rsid w:val="00FB2C24"/>
    <w:rsid w:val="00FB7D19"/>
    <w:rsid w:val="00FC06E8"/>
    <w:rsid w:val="00FC3EB8"/>
    <w:rsid w:val="00FC4848"/>
    <w:rsid w:val="00FC566B"/>
    <w:rsid w:val="00FC5BAD"/>
    <w:rsid w:val="00FE48C3"/>
    <w:rsid w:val="00FE521E"/>
    <w:rsid w:val="00FE6451"/>
    <w:rsid w:val="00FF7D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BD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5B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51C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Commentaire"/>
    <w:next w:val="Normal"/>
    <w:link w:val="Titre2Car"/>
    <w:uiPriority w:val="9"/>
    <w:unhideWhenUsed/>
    <w:qFormat/>
    <w:rsid w:val="00C35B80"/>
    <w:pPr>
      <w:spacing w:after="240" w:line="276" w:lineRule="auto"/>
      <w:jc w:val="both"/>
      <w:outlineLvl w:val="1"/>
    </w:pPr>
    <w:rPr>
      <w:rFonts w:ascii="Arial" w:hAnsi="Arial" w:cs="Arial"/>
      <w:b/>
      <w:sz w:val="22"/>
      <w:szCs w:val="22"/>
    </w:rPr>
  </w:style>
  <w:style w:type="paragraph" w:styleId="Titre3">
    <w:name w:val="heading 3"/>
    <w:basedOn w:val="Normal"/>
    <w:next w:val="Normal"/>
    <w:link w:val="Titre3Car"/>
    <w:uiPriority w:val="9"/>
    <w:semiHidden/>
    <w:unhideWhenUsed/>
    <w:qFormat/>
    <w:rsid w:val="00951CA3"/>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951CA3"/>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951CA3"/>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951CA3"/>
    <w:pPr>
      <w:keepNext/>
      <w:keepLines/>
      <w:spacing w:before="200"/>
      <w:outlineLvl w:val="5"/>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951CA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236D82"/>
    <w:rPr>
      <w:sz w:val="20"/>
      <w:szCs w:val="20"/>
    </w:rPr>
  </w:style>
  <w:style w:type="character" w:customStyle="1" w:styleId="NotedebasdepageCar">
    <w:name w:val="Note de bas de page Car"/>
    <w:basedOn w:val="Policepardfaut"/>
    <w:link w:val="Notedebasdepage"/>
    <w:semiHidden/>
    <w:rsid w:val="00236D82"/>
    <w:rPr>
      <w:rFonts w:ascii="Times New Roman" w:eastAsia="Times New Roman" w:hAnsi="Times New Roman" w:cs="Times New Roman"/>
      <w:sz w:val="20"/>
      <w:szCs w:val="20"/>
      <w:lang w:eastAsia="fr-FR"/>
    </w:rPr>
  </w:style>
  <w:style w:type="character" w:styleId="Appelnotedebasdep">
    <w:name w:val="footnote reference"/>
    <w:semiHidden/>
    <w:rsid w:val="00236D82"/>
    <w:rPr>
      <w:vertAlign w:val="superscript"/>
    </w:rPr>
  </w:style>
  <w:style w:type="paragraph" w:styleId="Sous-titre">
    <w:name w:val="Subtitle"/>
    <w:basedOn w:val="Normal"/>
    <w:next w:val="Normal"/>
    <w:link w:val="Sous-titreCar"/>
    <w:qFormat/>
    <w:rsid w:val="00AF76C8"/>
    <w:pPr>
      <w:spacing w:after="60"/>
      <w:jc w:val="center"/>
      <w:outlineLvl w:val="1"/>
    </w:pPr>
    <w:rPr>
      <w:rFonts w:ascii="Cambria" w:hAnsi="Cambria"/>
    </w:rPr>
  </w:style>
  <w:style w:type="character" w:customStyle="1" w:styleId="Sous-titreCar">
    <w:name w:val="Sous-titre Car"/>
    <w:basedOn w:val="Policepardfaut"/>
    <w:link w:val="Sous-titre"/>
    <w:rsid w:val="00AF76C8"/>
    <w:rPr>
      <w:rFonts w:ascii="Cambria" w:eastAsia="Times New Roman" w:hAnsi="Cambria" w:cs="Times New Roman"/>
      <w:sz w:val="24"/>
      <w:szCs w:val="24"/>
      <w:lang w:eastAsia="fr-FR"/>
    </w:rPr>
  </w:style>
  <w:style w:type="character" w:styleId="Lienhypertexte">
    <w:name w:val="Hyperlink"/>
    <w:rsid w:val="00AF76C8"/>
    <w:rPr>
      <w:color w:val="0000FF"/>
      <w:u w:val="single"/>
    </w:rPr>
  </w:style>
  <w:style w:type="paragraph" w:styleId="Paragraphedeliste">
    <w:name w:val="List Paragraph"/>
    <w:basedOn w:val="Normal"/>
    <w:link w:val="ParagraphedelisteCar"/>
    <w:uiPriority w:val="34"/>
    <w:qFormat/>
    <w:rsid w:val="00AC7EE6"/>
    <w:pPr>
      <w:ind w:left="720"/>
      <w:contextualSpacing/>
    </w:pPr>
  </w:style>
  <w:style w:type="paragraph" w:styleId="Sansinterligne">
    <w:name w:val="No Spacing"/>
    <w:link w:val="SansinterligneCar"/>
    <w:uiPriority w:val="1"/>
    <w:qFormat/>
    <w:rsid w:val="00E863B4"/>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E863B4"/>
    <w:rPr>
      <w:rFonts w:eastAsiaTheme="minorEastAsia"/>
      <w:lang w:eastAsia="fr-FR"/>
    </w:rPr>
  </w:style>
  <w:style w:type="paragraph" w:styleId="Textedebulles">
    <w:name w:val="Balloon Text"/>
    <w:basedOn w:val="Normal"/>
    <w:link w:val="TextedebullesCar"/>
    <w:uiPriority w:val="99"/>
    <w:semiHidden/>
    <w:unhideWhenUsed/>
    <w:rsid w:val="00E863B4"/>
    <w:rPr>
      <w:rFonts w:ascii="Tahoma" w:hAnsi="Tahoma" w:cs="Tahoma"/>
      <w:sz w:val="16"/>
      <w:szCs w:val="16"/>
    </w:rPr>
  </w:style>
  <w:style w:type="character" w:customStyle="1" w:styleId="TextedebullesCar">
    <w:name w:val="Texte de bulles Car"/>
    <w:basedOn w:val="Policepardfaut"/>
    <w:link w:val="Textedebulles"/>
    <w:uiPriority w:val="99"/>
    <w:semiHidden/>
    <w:rsid w:val="00E863B4"/>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7C3891"/>
    <w:rPr>
      <w:sz w:val="16"/>
      <w:szCs w:val="16"/>
    </w:rPr>
  </w:style>
  <w:style w:type="paragraph" w:styleId="Commentaire">
    <w:name w:val="annotation text"/>
    <w:basedOn w:val="Normal"/>
    <w:link w:val="CommentaireCar"/>
    <w:uiPriority w:val="99"/>
    <w:unhideWhenUsed/>
    <w:rsid w:val="007C3891"/>
    <w:rPr>
      <w:sz w:val="20"/>
      <w:szCs w:val="20"/>
    </w:rPr>
  </w:style>
  <w:style w:type="character" w:customStyle="1" w:styleId="CommentaireCar">
    <w:name w:val="Commentaire Car"/>
    <w:basedOn w:val="Policepardfaut"/>
    <w:link w:val="Commentaire"/>
    <w:uiPriority w:val="99"/>
    <w:rsid w:val="007C3891"/>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7C3891"/>
    <w:rPr>
      <w:b/>
      <w:bCs/>
    </w:rPr>
  </w:style>
  <w:style w:type="character" w:customStyle="1" w:styleId="ObjetducommentaireCar">
    <w:name w:val="Objet du commentaire Car"/>
    <w:basedOn w:val="CommentaireCar"/>
    <w:link w:val="Objetducommentaire"/>
    <w:uiPriority w:val="99"/>
    <w:semiHidden/>
    <w:rsid w:val="007C3891"/>
    <w:rPr>
      <w:rFonts w:ascii="Times New Roman" w:eastAsia="Times New Roman" w:hAnsi="Times New Roman" w:cs="Times New Roman"/>
      <w:b/>
      <w:bCs/>
      <w:sz w:val="20"/>
      <w:szCs w:val="20"/>
      <w:lang w:eastAsia="fr-FR"/>
    </w:rPr>
  </w:style>
  <w:style w:type="paragraph" w:styleId="En-tte">
    <w:name w:val="header"/>
    <w:basedOn w:val="Normal"/>
    <w:link w:val="En-tteCar"/>
    <w:uiPriority w:val="99"/>
    <w:unhideWhenUsed/>
    <w:rsid w:val="00906D51"/>
    <w:pPr>
      <w:tabs>
        <w:tab w:val="center" w:pos="4536"/>
        <w:tab w:val="right" w:pos="9072"/>
      </w:tabs>
    </w:pPr>
  </w:style>
  <w:style w:type="character" w:customStyle="1" w:styleId="En-tteCar">
    <w:name w:val="En-tête Car"/>
    <w:basedOn w:val="Policepardfaut"/>
    <w:link w:val="En-tte"/>
    <w:uiPriority w:val="99"/>
    <w:rsid w:val="00906D5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906D51"/>
    <w:pPr>
      <w:tabs>
        <w:tab w:val="center" w:pos="4536"/>
        <w:tab w:val="right" w:pos="9072"/>
      </w:tabs>
    </w:pPr>
  </w:style>
  <w:style w:type="character" w:customStyle="1" w:styleId="PieddepageCar">
    <w:name w:val="Pied de page Car"/>
    <w:basedOn w:val="Policepardfaut"/>
    <w:link w:val="Pieddepage"/>
    <w:uiPriority w:val="99"/>
    <w:rsid w:val="00906D51"/>
    <w:rPr>
      <w:rFonts w:ascii="Times New Roman" w:eastAsia="Times New Roman" w:hAnsi="Times New Roman" w:cs="Times New Roman"/>
      <w:sz w:val="24"/>
      <w:szCs w:val="24"/>
      <w:lang w:eastAsia="fr-FR"/>
    </w:rPr>
  </w:style>
  <w:style w:type="paragraph" w:customStyle="1" w:styleId="Default">
    <w:name w:val="Default"/>
    <w:rsid w:val="009F29B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2Car">
    <w:name w:val="Titre 2 Car"/>
    <w:basedOn w:val="Policepardfaut"/>
    <w:link w:val="Titre2"/>
    <w:uiPriority w:val="9"/>
    <w:rsid w:val="00C35B80"/>
    <w:rPr>
      <w:rFonts w:ascii="Arial" w:eastAsia="Times New Roman" w:hAnsi="Arial" w:cs="Arial"/>
      <w:b/>
      <w:lang w:eastAsia="fr-FR"/>
    </w:rPr>
  </w:style>
  <w:style w:type="character" w:customStyle="1" w:styleId="Titre1Car">
    <w:name w:val="Titre 1 Car"/>
    <w:basedOn w:val="Policepardfaut"/>
    <w:link w:val="Titre1"/>
    <w:uiPriority w:val="9"/>
    <w:rsid w:val="00951CA3"/>
    <w:rPr>
      <w:rFonts w:asciiTheme="majorHAnsi" w:eastAsiaTheme="majorEastAsia" w:hAnsiTheme="majorHAnsi" w:cstheme="majorBidi"/>
      <w:b/>
      <w:bCs/>
      <w:color w:val="365F91" w:themeColor="accent1" w:themeShade="BF"/>
      <w:sz w:val="28"/>
      <w:szCs w:val="28"/>
      <w:lang w:eastAsia="fr-FR"/>
    </w:rPr>
  </w:style>
  <w:style w:type="character" w:customStyle="1" w:styleId="Titre3Car">
    <w:name w:val="Titre 3 Car"/>
    <w:basedOn w:val="Policepardfaut"/>
    <w:link w:val="Titre3"/>
    <w:uiPriority w:val="9"/>
    <w:semiHidden/>
    <w:rsid w:val="00951CA3"/>
    <w:rPr>
      <w:rFonts w:asciiTheme="majorHAnsi" w:eastAsiaTheme="majorEastAsia" w:hAnsiTheme="majorHAnsi" w:cstheme="majorBidi"/>
      <w:b/>
      <w:bCs/>
      <w:color w:val="4F81BD" w:themeColor="accent1"/>
      <w:sz w:val="24"/>
      <w:szCs w:val="24"/>
      <w:lang w:eastAsia="fr-FR"/>
    </w:rPr>
  </w:style>
  <w:style w:type="character" w:customStyle="1" w:styleId="Titre4Car">
    <w:name w:val="Titre 4 Car"/>
    <w:basedOn w:val="Policepardfaut"/>
    <w:link w:val="Titre4"/>
    <w:uiPriority w:val="9"/>
    <w:semiHidden/>
    <w:rsid w:val="00951CA3"/>
    <w:rPr>
      <w:rFonts w:asciiTheme="majorHAnsi" w:eastAsiaTheme="majorEastAsia" w:hAnsiTheme="majorHAnsi" w:cstheme="majorBidi"/>
      <w:b/>
      <w:bCs/>
      <w:i/>
      <w:iCs/>
      <w:color w:val="4F81BD" w:themeColor="accent1"/>
      <w:sz w:val="24"/>
      <w:szCs w:val="24"/>
      <w:lang w:eastAsia="fr-FR"/>
    </w:rPr>
  </w:style>
  <w:style w:type="character" w:customStyle="1" w:styleId="Titre5Car">
    <w:name w:val="Titre 5 Car"/>
    <w:basedOn w:val="Policepardfaut"/>
    <w:link w:val="Titre5"/>
    <w:uiPriority w:val="9"/>
    <w:semiHidden/>
    <w:rsid w:val="00951CA3"/>
    <w:rPr>
      <w:rFonts w:asciiTheme="majorHAnsi" w:eastAsiaTheme="majorEastAsia" w:hAnsiTheme="majorHAnsi" w:cstheme="majorBidi"/>
      <w:color w:val="243F60" w:themeColor="accent1" w:themeShade="7F"/>
      <w:sz w:val="24"/>
      <w:szCs w:val="24"/>
      <w:lang w:eastAsia="fr-FR"/>
    </w:rPr>
  </w:style>
  <w:style w:type="character" w:customStyle="1" w:styleId="Titre6Car">
    <w:name w:val="Titre 6 Car"/>
    <w:basedOn w:val="Policepardfaut"/>
    <w:link w:val="Titre6"/>
    <w:uiPriority w:val="9"/>
    <w:semiHidden/>
    <w:rsid w:val="00951CA3"/>
    <w:rPr>
      <w:rFonts w:asciiTheme="majorHAnsi" w:eastAsiaTheme="majorEastAsia" w:hAnsiTheme="majorHAnsi" w:cstheme="majorBidi"/>
      <w:i/>
      <w:iCs/>
      <w:color w:val="243F60" w:themeColor="accent1" w:themeShade="7F"/>
      <w:sz w:val="24"/>
      <w:szCs w:val="24"/>
      <w:lang w:eastAsia="fr-FR"/>
    </w:rPr>
  </w:style>
  <w:style w:type="character" w:customStyle="1" w:styleId="Titre8Car">
    <w:name w:val="Titre 8 Car"/>
    <w:basedOn w:val="Policepardfaut"/>
    <w:link w:val="Titre8"/>
    <w:uiPriority w:val="9"/>
    <w:semiHidden/>
    <w:rsid w:val="00951CA3"/>
    <w:rPr>
      <w:rFonts w:asciiTheme="majorHAnsi" w:eastAsiaTheme="majorEastAsia" w:hAnsiTheme="majorHAnsi" w:cstheme="majorBidi"/>
      <w:color w:val="404040" w:themeColor="text1" w:themeTint="BF"/>
      <w:sz w:val="20"/>
      <w:szCs w:val="20"/>
      <w:lang w:eastAsia="fr-FR"/>
    </w:rPr>
  </w:style>
  <w:style w:type="paragraph" w:styleId="Retraitcorpsdetexte">
    <w:name w:val="Body Text Indent"/>
    <w:basedOn w:val="Normal"/>
    <w:link w:val="RetraitcorpsdetexteCar"/>
    <w:rsid w:val="00951CA3"/>
    <w:pPr>
      <w:ind w:firstLine="708"/>
      <w:jc w:val="both"/>
    </w:pPr>
    <w:rPr>
      <w:rFonts w:ascii="CG Times (E1)" w:hAnsi="CG Times (E1)"/>
      <w:sz w:val="26"/>
      <w:szCs w:val="20"/>
    </w:rPr>
  </w:style>
  <w:style w:type="character" w:customStyle="1" w:styleId="RetraitcorpsdetexteCar">
    <w:name w:val="Retrait corps de texte Car"/>
    <w:basedOn w:val="Policepardfaut"/>
    <w:link w:val="Retraitcorpsdetexte"/>
    <w:rsid w:val="00951CA3"/>
    <w:rPr>
      <w:rFonts w:ascii="CG Times (E1)" w:eastAsia="Times New Roman" w:hAnsi="CG Times (E1)" w:cs="Times New Roman"/>
      <w:sz w:val="26"/>
      <w:szCs w:val="20"/>
      <w:lang w:eastAsia="fr-FR"/>
    </w:rPr>
  </w:style>
  <w:style w:type="paragraph" w:styleId="Retraitcorpsdetexte2">
    <w:name w:val="Body Text Indent 2"/>
    <w:basedOn w:val="Normal"/>
    <w:link w:val="Retraitcorpsdetexte2Car"/>
    <w:rsid w:val="00951CA3"/>
    <w:pPr>
      <w:ind w:left="708"/>
      <w:jc w:val="both"/>
    </w:pPr>
    <w:rPr>
      <w:rFonts w:ascii="Arial" w:hAnsi="Arial"/>
      <w:sz w:val="22"/>
      <w:szCs w:val="20"/>
    </w:rPr>
  </w:style>
  <w:style w:type="character" w:customStyle="1" w:styleId="Retraitcorpsdetexte2Car">
    <w:name w:val="Retrait corps de texte 2 Car"/>
    <w:basedOn w:val="Policepardfaut"/>
    <w:link w:val="Retraitcorpsdetexte2"/>
    <w:rsid w:val="00951CA3"/>
    <w:rPr>
      <w:rFonts w:ascii="Arial" w:eastAsia="Times New Roman" w:hAnsi="Arial" w:cs="Times New Roman"/>
      <w:szCs w:val="20"/>
      <w:lang w:eastAsia="fr-FR"/>
    </w:rPr>
  </w:style>
  <w:style w:type="paragraph" w:styleId="Corpsdetexte">
    <w:name w:val="Body Text"/>
    <w:basedOn w:val="Normal"/>
    <w:link w:val="CorpsdetexteCar"/>
    <w:rsid w:val="00951CA3"/>
    <w:pPr>
      <w:jc w:val="both"/>
    </w:pPr>
    <w:rPr>
      <w:rFonts w:ascii="Arial" w:hAnsi="Arial"/>
      <w:sz w:val="22"/>
      <w:szCs w:val="20"/>
    </w:rPr>
  </w:style>
  <w:style w:type="character" w:customStyle="1" w:styleId="CorpsdetexteCar">
    <w:name w:val="Corps de texte Car"/>
    <w:basedOn w:val="Policepardfaut"/>
    <w:link w:val="Corpsdetexte"/>
    <w:rsid w:val="00951CA3"/>
    <w:rPr>
      <w:rFonts w:ascii="Arial" w:eastAsia="Times New Roman" w:hAnsi="Arial" w:cs="Times New Roman"/>
      <w:szCs w:val="20"/>
      <w:lang w:eastAsia="fr-FR"/>
    </w:rPr>
  </w:style>
  <w:style w:type="paragraph" w:styleId="Titre">
    <w:name w:val="Title"/>
    <w:basedOn w:val="Normal"/>
    <w:link w:val="TitreCar"/>
    <w:qFormat/>
    <w:rsid w:val="00951CA3"/>
    <w:pPr>
      <w:jc w:val="center"/>
    </w:pPr>
    <w:rPr>
      <w:b/>
      <w:sz w:val="26"/>
      <w:szCs w:val="20"/>
    </w:rPr>
  </w:style>
  <w:style w:type="character" w:customStyle="1" w:styleId="TitreCar">
    <w:name w:val="Titre Car"/>
    <w:basedOn w:val="Policepardfaut"/>
    <w:link w:val="Titre"/>
    <w:rsid w:val="00951CA3"/>
    <w:rPr>
      <w:rFonts w:ascii="Times New Roman" w:eastAsia="Times New Roman" w:hAnsi="Times New Roman" w:cs="Times New Roman"/>
      <w:b/>
      <w:sz w:val="26"/>
      <w:szCs w:val="20"/>
      <w:lang w:eastAsia="fr-FR"/>
    </w:rPr>
  </w:style>
  <w:style w:type="paragraph" w:styleId="Corpsdetexte2">
    <w:name w:val="Body Text 2"/>
    <w:basedOn w:val="Normal"/>
    <w:link w:val="Corpsdetexte2Car"/>
    <w:rsid w:val="00951CA3"/>
    <w:pPr>
      <w:jc w:val="both"/>
    </w:pPr>
    <w:rPr>
      <w:sz w:val="20"/>
      <w:szCs w:val="20"/>
    </w:rPr>
  </w:style>
  <w:style w:type="character" w:customStyle="1" w:styleId="Corpsdetexte2Car">
    <w:name w:val="Corps de texte 2 Car"/>
    <w:basedOn w:val="Policepardfaut"/>
    <w:link w:val="Corpsdetexte2"/>
    <w:rsid w:val="00951CA3"/>
    <w:rPr>
      <w:rFonts w:ascii="Times New Roman" w:eastAsia="Times New Roman" w:hAnsi="Times New Roman" w:cs="Times New Roman"/>
      <w:sz w:val="20"/>
      <w:szCs w:val="20"/>
      <w:lang w:eastAsia="fr-FR"/>
    </w:rPr>
  </w:style>
  <w:style w:type="paragraph" w:styleId="NormalWeb">
    <w:name w:val="Normal (Web)"/>
    <w:basedOn w:val="Normal"/>
    <w:uiPriority w:val="99"/>
    <w:rsid w:val="00951CA3"/>
    <w:pPr>
      <w:spacing w:before="100" w:beforeAutospacing="1" w:after="100" w:afterAutospacing="1"/>
    </w:pPr>
  </w:style>
  <w:style w:type="character" w:styleId="lev">
    <w:name w:val="Strong"/>
    <w:basedOn w:val="Policepardfaut"/>
    <w:uiPriority w:val="99"/>
    <w:qFormat/>
    <w:rsid w:val="00951CA3"/>
    <w:rPr>
      <w:b/>
      <w:bCs/>
    </w:rPr>
  </w:style>
  <w:style w:type="table" w:styleId="Grilledutableau">
    <w:name w:val="Table Grid"/>
    <w:basedOn w:val="TableauNormal"/>
    <w:uiPriority w:val="59"/>
    <w:rsid w:val="006D1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A40A2E"/>
    <w:pPr>
      <w:spacing w:after="0" w:line="240" w:lineRule="auto"/>
    </w:pPr>
    <w:rPr>
      <w:rFonts w:ascii="Times New Roman" w:eastAsia="Times New Roman" w:hAnsi="Times New Roman" w:cs="Times New Roman"/>
      <w:sz w:val="24"/>
      <w:szCs w:val="24"/>
      <w:lang w:eastAsia="fr-FR"/>
    </w:rPr>
  </w:style>
  <w:style w:type="character" w:customStyle="1" w:styleId="ParagraphedelisteCar">
    <w:name w:val="Paragraphe de liste Car"/>
    <w:basedOn w:val="Policepardfaut"/>
    <w:link w:val="Paragraphedeliste"/>
    <w:uiPriority w:val="34"/>
    <w:rsid w:val="004B1513"/>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5B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51C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Commentaire"/>
    <w:next w:val="Normal"/>
    <w:link w:val="Titre2Car"/>
    <w:uiPriority w:val="9"/>
    <w:unhideWhenUsed/>
    <w:qFormat/>
    <w:rsid w:val="00C35B80"/>
    <w:pPr>
      <w:spacing w:after="240" w:line="276" w:lineRule="auto"/>
      <w:jc w:val="both"/>
      <w:outlineLvl w:val="1"/>
    </w:pPr>
    <w:rPr>
      <w:rFonts w:ascii="Arial" w:hAnsi="Arial" w:cs="Arial"/>
      <w:b/>
      <w:sz w:val="22"/>
      <w:szCs w:val="22"/>
    </w:rPr>
  </w:style>
  <w:style w:type="paragraph" w:styleId="Titre3">
    <w:name w:val="heading 3"/>
    <w:basedOn w:val="Normal"/>
    <w:next w:val="Normal"/>
    <w:link w:val="Titre3Car"/>
    <w:uiPriority w:val="9"/>
    <w:semiHidden/>
    <w:unhideWhenUsed/>
    <w:qFormat/>
    <w:rsid w:val="00951CA3"/>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951CA3"/>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951CA3"/>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951CA3"/>
    <w:pPr>
      <w:keepNext/>
      <w:keepLines/>
      <w:spacing w:before="200"/>
      <w:outlineLvl w:val="5"/>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951CA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236D82"/>
    <w:rPr>
      <w:sz w:val="20"/>
      <w:szCs w:val="20"/>
    </w:rPr>
  </w:style>
  <w:style w:type="character" w:customStyle="1" w:styleId="NotedebasdepageCar">
    <w:name w:val="Note de bas de page Car"/>
    <w:basedOn w:val="Policepardfaut"/>
    <w:link w:val="Notedebasdepage"/>
    <w:semiHidden/>
    <w:rsid w:val="00236D82"/>
    <w:rPr>
      <w:rFonts w:ascii="Times New Roman" w:eastAsia="Times New Roman" w:hAnsi="Times New Roman" w:cs="Times New Roman"/>
      <w:sz w:val="20"/>
      <w:szCs w:val="20"/>
      <w:lang w:eastAsia="fr-FR"/>
    </w:rPr>
  </w:style>
  <w:style w:type="character" w:styleId="Appelnotedebasdep">
    <w:name w:val="footnote reference"/>
    <w:semiHidden/>
    <w:rsid w:val="00236D82"/>
    <w:rPr>
      <w:vertAlign w:val="superscript"/>
    </w:rPr>
  </w:style>
  <w:style w:type="paragraph" w:styleId="Sous-titre">
    <w:name w:val="Subtitle"/>
    <w:basedOn w:val="Normal"/>
    <w:next w:val="Normal"/>
    <w:link w:val="Sous-titreCar"/>
    <w:qFormat/>
    <w:rsid w:val="00AF76C8"/>
    <w:pPr>
      <w:spacing w:after="60"/>
      <w:jc w:val="center"/>
      <w:outlineLvl w:val="1"/>
    </w:pPr>
    <w:rPr>
      <w:rFonts w:ascii="Cambria" w:hAnsi="Cambria"/>
    </w:rPr>
  </w:style>
  <w:style w:type="character" w:customStyle="1" w:styleId="Sous-titreCar">
    <w:name w:val="Sous-titre Car"/>
    <w:basedOn w:val="Policepardfaut"/>
    <w:link w:val="Sous-titre"/>
    <w:rsid w:val="00AF76C8"/>
    <w:rPr>
      <w:rFonts w:ascii="Cambria" w:eastAsia="Times New Roman" w:hAnsi="Cambria" w:cs="Times New Roman"/>
      <w:sz w:val="24"/>
      <w:szCs w:val="24"/>
      <w:lang w:eastAsia="fr-FR"/>
    </w:rPr>
  </w:style>
  <w:style w:type="character" w:styleId="Lienhypertexte">
    <w:name w:val="Hyperlink"/>
    <w:rsid w:val="00AF76C8"/>
    <w:rPr>
      <w:color w:val="0000FF"/>
      <w:u w:val="single"/>
    </w:rPr>
  </w:style>
  <w:style w:type="paragraph" w:styleId="Paragraphedeliste">
    <w:name w:val="List Paragraph"/>
    <w:basedOn w:val="Normal"/>
    <w:link w:val="ParagraphedelisteCar"/>
    <w:uiPriority w:val="34"/>
    <w:qFormat/>
    <w:rsid w:val="00AC7EE6"/>
    <w:pPr>
      <w:ind w:left="720"/>
      <w:contextualSpacing/>
    </w:pPr>
  </w:style>
  <w:style w:type="paragraph" w:styleId="Sansinterligne">
    <w:name w:val="No Spacing"/>
    <w:link w:val="SansinterligneCar"/>
    <w:uiPriority w:val="1"/>
    <w:qFormat/>
    <w:rsid w:val="00E863B4"/>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E863B4"/>
    <w:rPr>
      <w:rFonts w:eastAsiaTheme="minorEastAsia"/>
      <w:lang w:eastAsia="fr-FR"/>
    </w:rPr>
  </w:style>
  <w:style w:type="paragraph" w:styleId="Textedebulles">
    <w:name w:val="Balloon Text"/>
    <w:basedOn w:val="Normal"/>
    <w:link w:val="TextedebullesCar"/>
    <w:uiPriority w:val="99"/>
    <w:semiHidden/>
    <w:unhideWhenUsed/>
    <w:rsid w:val="00E863B4"/>
    <w:rPr>
      <w:rFonts w:ascii="Tahoma" w:hAnsi="Tahoma" w:cs="Tahoma"/>
      <w:sz w:val="16"/>
      <w:szCs w:val="16"/>
    </w:rPr>
  </w:style>
  <w:style w:type="character" w:customStyle="1" w:styleId="TextedebullesCar">
    <w:name w:val="Texte de bulles Car"/>
    <w:basedOn w:val="Policepardfaut"/>
    <w:link w:val="Textedebulles"/>
    <w:uiPriority w:val="99"/>
    <w:semiHidden/>
    <w:rsid w:val="00E863B4"/>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7C3891"/>
    <w:rPr>
      <w:sz w:val="16"/>
      <w:szCs w:val="16"/>
    </w:rPr>
  </w:style>
  <w:style w:type="paragraph" w:styleId="Commentaire">
    <w:name w:val="annotation text"/>
    <w:basedOn w:val="Normal"/>
    <w:link w:val="CommentaireCar"/>
    <w:uiPriority w:val="99"/>
    <w:unhideWhenUsed/>
    <w:rsid w:val="007C3891"/>
    <w:rPr>
      <w:sz w:val="20"/>
      <w:szCs w:val="20"/>
    </w:rPr>
  </w:style>
  <w:style w:type="character" w:customStyle="1" w:styleId="CommentaireCar">
    <w:name w:val="Commentaire Car"/>
    <w:basedOn w:val="Policepardfaut"/>
    <w:link w:val="Commentaire"/>
    <w:uiPriority w:val="99"/>
    <w:rsid w:val="007C3891"/>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7C3891"/>
    <w:rPr>
      <w:b/>
      <w:bCs/>
    </w:rPr>
  </w:style>
  <w:style w:type="character" w:customStyle="1" w:styleId="ObjetducommentaireCar">
    <w:name w:val="Objet du commentaire Car"/>
    <w:basedOn w:val="CommentaireCar"/>
    <w:link w:val="Objetducommentaire"/>
    <w:uiPriority w:val="99"/>
    <w:semiHidden/>
    <w:rsid w:val="007C3891"/>
    <w:rPr>
      <w:rFonts w:ascii="Times New Roman" w:eastAsia="Times New Roman" w:hAnsi="Times New Roman" w:cs="Times New Roman"/>
      <w:b/>
      <w:bCs/>
      <w:sz w:val="20"/>
      <w:szCs w:val="20"/>
      <w:lang w:eastAsia="fr-FR"/>
    </w:rPr>
  </w:style>
  <w:style w:type="paragraph" w:styleId="En-tte">
    <w:name w:val="header"/>
    <w:basedOn w:val="Normal"/>
    <w:link w:val="En-tteCar"/>
    <w:uiPriority w:val="99"/>
    <w:unhideWhenUsed/>
    <w:rsid w:val="00906D51"/>
    <w:pPr>
      <w:tabs>
        <w:tab w:val="center" w:pos="4536"/>
        <w:tab w:val="right" w:pos="9072"/>
      </w:tabs>
    </w:pPr>
  </w:style>
  <w:style w:type="character" w:customStyle="1" w:styleId="En-tteCar">
    <w:name w:val="En-tête Car"/>
    <w:basedOn w:val="Policepardfaut"/>
    <w:link w:val="En-tte"/>
    <w:uiPriority w:val="99"/>
    <w:rsid w:val="00906D5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906D51"/>
    <w:pPr>
      <w:tabs>
        <w:tab w:val="center" w:pos="4536"/>
        <w:tab w:val="right" w:pos="9072"/>
      </w:tabs>
    </w:pPr>
  </w:style>
  <w:style w:type="character" w:customStyle="1" w:styleId="PieddepageCar">
    <w:name w:val="Pied de page Car"/>
    <w:basedOn w:val="Policepardfaut"/>
    <w:link w:val="Pieddepage"/>
    <w:uiPriority w:val="99"/>
    <w:rsid w:val="00906D51"/>
    <w:rPr>
      <w:rFonts w:ascii="Times New Roman" w:eastAsia="Times New Roman" w:hAnsi="Times New Roman" w:cs="Times New Roman"/>
      <w:sz w:val="24"/>
      <w:szCs w:val="24"/>
      <w:lang w:eastAsia="fr-FR"/>
    </w:rPr>
  </w:style>
  <w:style w:type="paragraph" w:customStyle="1" w:styleId="Default">
    <w:name w:val="Default"/>
    <w:rsid w:val="009F29B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2Car">
    <w:name w:val="Titre 2 Car"/>
    <w:basedOn w:val="Policepardfaut"/>
    <w:link w:val="Titre2"/>
    <w:uiPriority w:val="9"/>
    <w:rsid w:val="00C35B80"/>
    <w:rPr>
      <w:rFonts w:ascii="Arial" w:eastAsia="Times New Roman" w:hAnsi="Arial" w:cs="Arial"/>
      <w:b/>
      <w:lang w:eastAsia="fr-FR"/>
    </w:rPr>
  </w:style>
  <w:style w:type="character" w:customStyle="1" w:styleId="Titre1Car">
    <w:name w:val="Titre 1 Car"/>
    <w:basedOn w:val="Policepardfaut"/>
    <w:link w:val="Titre1"/>
    <w:uiPriority w:val="9"/>
    <w:rsid w:val="00951CA3"/>
    <w:rPr>
      <w:rFonts w:asciiTheme="majorHAnsi" w:eastAsiaTheme="majorEastAsia" w:hAnsiTheme="majorHAnsi" w:cstheme="majorBidi"/>
      <w:b/>
      <w:bCs/>
      <w:color w:val="365F91" w:themeColor="accent1" w:themeShade="BF"/>
      <w:sz w:val="28"/>
      <w:szCs w:val="28"/>
      <w:lang w:eastAsia="fr-FR"/>
    </w:rPr>
  </w:style>
  <w:style w:type="character" w:customStyle="1" w:styleId="Titre3Car">
    <w:name w:val="Titre 3 Car"/>
    <w:basedOn w:val="Policepardfaut"/>
    <w:link w:val="Titre3"/>
    <w:uiPriority w:val="9"/>
    <w:semiHidden/>
    <w:rsid w:val="00951CA3"/>
    <w:rPr>
      <w:rFonts w:asciiTheme="majorHAnsi" w:eastAsiaTheme="majorEastAsia" w:hAnsiTheme="majorHAnsi" w:cstheme="majorBidi"/>
      <w:b/>
      <w:bCs/>
      <w:color w:val="4F81BD" w:themeColor="accent1"/>
      <w:sz w:val="24"/>
      <w:szCs w:val="24"/>
      <w:lang w:eastAsia="fr-FR"/>
    </w:rPr>
  </w:style>
  <w:style w:type="character" w:customStyle="1" w:styleId="Titre4Car">
    <w:name w:val="Titre 4 Car"/>
    <w:basedOn w:val="Policepardfaut"/>
    <w:link w:val="Titre4"/>
    <w:uiPriority w:val="9"/>
    <w:semiHidden/>
    <w:rsid w:val="00951CA3"/>
    <w:rPr>
      <w:rFonts w:asciiTheme="majorHAnsi" w:eastAsiaTheme="majorEastAsia" w:hAnsiTheme="majorHAnsi" w:cstheme="majorBidi"/>
      <w:b/>
      <w:bCs/>
      <w:i/>
      <w:iCs/>
      <w:color w:val="4F81BD" w:themeColor="accent1"/>
      <w:sz w:val="24"/>
      <w:szCs w:val="24"/>
      <w:lang w:eastAsia="fr-FR"/>
    </w:rPr>
  </w:style>
  <w:style w:type="character" w:customStyle="1" w:styleId="Titre5Car">
    <w:name w:val="Titre 5 Car"/>
    <w:basedOn w:val="Policepardfaut"/>
    <w:link w:val="Titre5"/>
    <w:uiPriority w:val="9"/>
    <w:semiHidden/>
    <w:rsid w:val="00951CA3"/>
    <w:rPr>
      <w:rFonts w:asciiTheme="majorHAnsi" w:eastAsiaTheme="majorEastAsia" w:hAnsiTheme="majorHAnsi" w:cstheme="majorBidi"/>
      <w:color w:val="243F60" w:themeColor="accent1" w:themeShade="7F"/>
      <w:sz w:val="24"/>
      <w:szCs w:val="24"/>
      <w:lang w:eastAsia="fr-FR"/>
    </w:rPr>
  </w:style>
  <w:style w:type="character" w:customStyle="1" w:styleId="Titre6Car">
    <w:name w:val="Titre 6 Car"/>
    <w:basedOn w:val="Policepardfaut"/>
    <w:link w:val="Titre6"/>
    <w:uiPriority w:val="9"/>
    <w:semiHidden/>
    <w:rsid w:val="00951CA3"/>
    <w:rPr>
      <w:rFonts w:asciiTheme="majorHAnsi" w:eastAsiaTheme="majorEastAsia" w:hAnsiTheme="majorHAnsi" w:cstheme="majorBidi"/>
      <w:i/>
      <w:iCs/>
      <w:color w:val="243F60" w:themeColor="accent1" w:themeShade="7F"/>
      <w:sz w:val="24"/>
      <w:szCs w:val="24"/>
      <w:lang w:eastAsia="fr-FR"/>
    </w:rPr>
  </w:style>
  <w:style w:type="character" w:customStyle="1" w:styleId="Titre8Car">
    <w:name w:val="Titre 8 Car"/>
    <w:basedOn w:val="Policepardfaut"/>
    <w:link w:val="Titre8"/>
    <w:uiPriority w:val="9"/>
    <w:semiHidden/>
    <w:rsid w:val="00951CA3"/>
    <w:rPr>
      <w:rFonts w:asciiTheme="majorHAnsi" w:eastAsiaTheme="majorEastAsia" w:hAnsiTheme="majorHAnsi" w:cstheme="majorBidi"/>
      <w:color w:val="404040" w:themeColor="text1" w:themeTint="BF"/>
      <w:sz w:val="20"/>
      <w:szCs w:val="20"/>
      <w:lang w:eastAsia="fr-FR"/>
    </w:rPr>
  </w:style>
  <w:style w:type="paragraph" w:styleId="Retraitcorpsdetexte">
    <w:name w:val="Body Text Indent"/>
    <w:basedOn w:val="Normal"/>
    <w:link w:val="RetraitcorpsdetexteCar"/>
    <w:rsid w:val="00951CA3"/>
    <w:pPr>
      <w:ind w:firstLine="708"/>
      <w:jc w:val="both"/>
    </w:pPr>
    <w:rPr>
      <w:rFonts w:ascii="CG Times (E1)" w:hAnsi="CG Times (E1)"/>
      <w:sz w:val="26"/>
      <w:szCs w:val="20"/>
    </w:rPr>
  </w:style>
  <w:style w:type="character" w:customStyle="1" w:styleId="RetraitcorpsdetexteCar">
    <w:name w:val="Retrait corps de texte Car"/>
    <w:basedOn w:val="Policepardfaut"/>
    <w:link w:val="Retraitcorpsdetexte"/>
    <w:rsid w:val="00951CA3"/>
    <w:rPr>
      <w:rFonts w:ascii="CG Times (E1)" w:eastAsia="Times New Roman" w:hAnsi="CG Times (E1)" w:cs="Times New Roman"/>
      <w:sz w:val="26"/>
      <w:szCs w:val="20"/>
      <w:lang w:eastAsia="fr-FR"/>
    </w:rPr>
  </w:style>
  <w:style w:type="paragraph" w:styleId="Retraitcorpsdetexte2">
    <w:name w:val="Body Text Indent 2"/>
    <w:basedOn w:val="Normal"/>
    <w:link w:val="Retraitcorpsdetexte2Car"/>
    <w:rsid w:val="00951CA3"/>
    <w:pPr>
      <w:ind w:left="708"/>
      <w:jc w:val="both"/>
    </w:pPr>
    <w:rPr>
      <w:rFonts w:ascii="Arial" w:hAnsi="Arial"/>
      <w:sz w:val="22"/>
      <w:szCs w:val="20"/>
    </w:rPr>
  </w:style>
  <w:style w:type="character" w:customStyle="1" w:styleId="Retraitcorpsdetexte2Car">
    <w:name w:val="Retrait corps de texte 2 Car"/>
    <w:basedOn w:val="Policepardfaut"/>
    <w:link w:val="Retraitcorpsdetexte2"/>
    <w:rsid w:val="00951CA3"/>
    <w:rPr>
      <w:rFonts w:ascii="Arial" w:eastAsia="Times New Roman" w:hAnsi="Arial" w:cs="Times New Roman"/>
      <w:szCs w:val="20"/>
      <w:lang w:eastAsia="fr-FR"/>
    </w:rPr>
  </w:style>
  <w:style w:type="paragraph" w:styleId="Corpsdetexte">
    <w:name w:val="Body Text"/>
    <w:basedOn w:val="Normal"/>
    <w:link w:val="CorpsdetexteCar"/>
    <w:rsid w:val="00951CA3"/>
    <w:pPr>
      <w:jc w:val="both"/>
    </w:pPr>
    <w:rPr>
      <w:rFonts w:ascii="Arial" w:hAnsi="Arial"/>
      <w:sz w:val="22"/>
      <w:szCs w:val="20"/>
    </w:rPr>
  </w:style>
  <w:style w:type="character" w:customStyle="1" w:styleId="CorpsdetexteCar">
    <w:name w:val="Corps de texte Car"/>
    <w:basedOn w:val="Policepardfaut"/>
    <w:link w:val="Corpsdetexte"/>
    <w:rsid w:val="00951CA3"/>
    <w:rPr>
      <w:rFonts w:ascii="Arial" w:eastAsia="Times New Roman" w:hAnsi="Arial" w:cs="Times New Roman"/>
      <w:szCs w:val="20"/>
      <w:lang w:eastAsia="fr-FR"/>
    </w:rPr>
  </w:style>
  <w:style w:type="paragraph" w:styleId="Titre">
    <w:name w:val="Title"/>
    <w:basedOn w:val="Normal"/>
    <w:link w:val="TitreCar"/>
    <w:qFormat/>
    <w:rsid w:val="00951CA3"/>
    <w:pPr>
      <w:jc w:val="center"/>
    </w:pPr>
    <w:rPr>
      <w:b/>
      <w:sz w:val="26"/>
      <w:szCs w:val="20"/>
    </w:rPr>
  </w:style>
  <w:style w:type="character" w:customStyle="1" w:styleId="TitreCar">
    <w:name w:val="Titre Car"/>
    <w:basedOn w:val="Policepardfaut"/>
    <w:link w:val="Titre"/>
    <w:rsid w:val="00951CA3"/>
    <w:rPr>
      <w:rFonts w:ascii="Times New Roman" w:eastAsia="Times New Roman" w:hAnsi="Times New Roman" w:cs="Times New Roman"/>
      <w:b/>
      <w:sz w:val="26"/>
      <w:szCs w:val="20"/>
      <w:lang w:eastAsia="fr-FR"/>
    </w:rPr>
  </w:style>
  <w:style w:type="paragraph" w:styleId="Corpsdetexte2">
    <w:name w:val="Body Text 2"/>
    <w:basedOn w:val="Normal"/>
    <w:link w:val="Corpsdetexte2Car"/>
    <w:rsid w:val="00951CA3"/>
    <w:pPr>
      <w:jc w:val="both"/>
    </w:pPr>
    <w:rPr>
      <w:sz w:val="20"/>
      <w:szCs w:val="20"/>
    </w:rPr>
  </w:style>
  <w:style w:type="character" w:customStyle="1" w:styleId="Corpsdetexte2Car">
    <w:name w:val="Corps de texte 2 Car"/>
    <w:basedOn w:val="Policepardfaut"/>
    <w:link w:val="Corpsdetexte2"/>
    <w:rsid w:val="00951CA3"/>
    <w:rPr>
      <w:rFonts w:ascii="Times New Roman" w:eastAsia="Times New Roman" w:hAnsi="Times New Roman" w:cs="Times New Roman"/>
      <w:sz w:val="20"/>
      <w:szCs w:val="20"/>
      <w:lang w:eastAsia="fr-FR"/>
    </w:rPr>
  </w:style>
  <w:style w:type="paragraph" w:styleId="NormalWeb">
    <w:name w:val="Normal (Web)"/>
    <w:basedOn w:val="Normal"/>
    <w:uiPriority w:val="99"/>
    <w:rsid w:val="00951CA3"/>
    <w:pPr>
      <w:spacing w:before="100" w:beforeAutospacing="1" w:after="100" w:afterAutospacing="1"/>
    </w:pPr>
  </w:style>
  <w:style w:type="character" w:styleId="lev">
    <w:name w:val="Strong"/>
    <w:basedOn w:val="Policepardfaut"/>
    <w:uiPriority w:val="99"/>
    <w:qFormat/>
    <w:rsid w:val="00951CA3"/>
    <w:rPr>
      <w:b/>
      <w:bCs/>
    </w:rPr>
  </w:style>
  <w:style w:type="table" w:styleId="Grilledutableau">
    <w:name w:val="Table Grid"/>
    <w:basedOn w:val="TableauNormal"/>
    <w:uiPriority w:val="59"/>
    <w:rsid w:val="006D1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A40A2E"/>
    <w:pPr>
      <w:spacing w:after="0" w:line="240" w:lineRule="auto"/>
    </w:pPr>
    <w:rPr>
      <w:rFonts w:ascii="Times New Roman" w:eastAsia="Times New Roman" w:hAnsi="Times New Roman" w:cs="Times New Roman"/>
      <w:sz w:val="24"/>
      <w:szCs w:val="24"/>
      <w:lang w:eastAsia="fr-FR"/>
    </w:rPr>
  </w:style>
  <w:style w:type="character" w:customStyle="1" w:styleId="ParagraphedelisteCar">
    <w:name w:val="Paragraphe de liste Car"/>
    <w:basedOn w:val="Policepardfaut"/>
    <w:link w:val="Paragraphedeliste"/>
    <w:uiPriority w:val="34"/>
    <w:rsid w:val="004B1513"/>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2988">
      <w:bodyDiv w:val="1"/>
      <w:marLeft w:val="0"/>
      <w:marRight w:val="0"/>
      <w:marTop w:val="0"/>
      <w:marBottom w:val="0"/>
      <w:divBdr>
        <w:top w:val="none" w:sz="0" w:space="0" w:color="auto"/>
        <w:left w:val="none" w:sz="0" w:space="0" w:color="auto"/>
        <w:bottom w:val="none" w:sz="0" w:space="0" w:color="auto"/>
        <w:right w:val="none" w:sz="0" w:space="0" w:color="auto"/>
      </w:divBdr>
    </w:div>
    <w:div w:id="306865142">
      <w:bodyDiv w:val="1"/>
      <w:marLeft w:val="0"/>
      <w:marRight w:val="0"/>
      <w:marTop w:val="0"/>
      <w:marBottom w:val="0"/>
      <w:divBdr>
        <w:top w:val="none" w:sz="0" w:space="0" w:color="auto"/>
        <w:left w:val="none" w:sz="0" w:space="0" w:color="auto"/>
        <w:bottom w:val="none" w:sz="0" w:space="0" w:color="auto"/>
        <w:right w:val="none" w:sz="0" w:space="0" w:color="auto"/>
      </w:divBdr>
    </w:div>
    <w:div w:id="413204716">
      <w:bodyDiv w:val="1"/>
      <w:marLeft w:val="0"/>
      <w:marRight w:val="0"/>
      <w:marTop w:val="0"/>
      <w:marBottom w:val="0"/>
      <w:divBdr>
        <w:top w:val="none" w:sz="0" w:space="0" w:color="auto"/>
        <w:left w:val="none" w:sz="0" w:space="0" w:color="auto"/>
        <w:bottom w:val="none" w:sz="0" w:space="0" w:color="auto"/>
        <w:right w:val="none" w:sz="0" w:space="0" w:color="auto"/>
      </w:divBdr>
    </w:div>
    <w:div w:id="475218015">
      <w:bodyDiv w:val="1"/>
      <w:marLeft w:val="0"/>
      <w:marRight w:val="0"/>
      <w:marTop w:val="0"/>
      <w:marBottom w:val="0"/>
      <w:divBdr>
        <w:top w:val="none" w:sz="0" w:space="0" w:color="auto"/>
        <w:left w:val="none" w:sz="0" w:space="0" w:color="auto"/>
        <w:bottom w:val="none" w:sz="0" w:space="0" w:color="auto"/>
        <w:right w:val="none" w:sz="0" w:space="0" w:color="auto"/>
      </w:divBdr>
    </w:div>
    <w:div w:id="102459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la.guadeloupe-ilesdunord@dieccte.gouv.fr" TargetMode="External"/><Relationship Id="rId18" Type="http://schemas.openxmlformats.org/officeDocument/2006/relationships/hyperlink" Target="https://www.regionguadeloupe.fr/" TargetMode="External"/><Relationship Id="rId72" Type="http://schemas.openxmlformats.org/officeDocument/2006/relationships/hyperlink" Target="mailto:dla.guadeloupe-ilesdunord@dieccte.gouv.fr" TargetMode="External"/><Relationship Id="rId80" Type="http://schemas.openxmlformats.org/officeDocument/2006/relationships/hyperlink" Target="http://www.caissedesdepots.fr" TargetMode="External"/><Relationship Id="rId85"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info-dla.fr" TargetMode="External"/><Relationship Id="rId76" Type="http://schemas.openxmlformats.org/officeDocument/2006/relationships/hyperlink" Target="mailto:dla.guadeloupe-ilesdunord@dieccte.gouv.fr" TargetMode="External"/><Relationship Id="rId84" Type="http://schemas.openxmlformats.org/officeDocument/2006/relationships/hyperlink" Target="http://www.info-dla.fr" TargetMode="External"/><Relationship Id="rId7" Type="http://schemas.openxmlformats.org/officeDocument/2006/relationships/footnotes" Target="footnotes.xml"/><Relationship Id="rId12" Type="http://schemas.openxmlformats.org/officeDocument/2006/relationships/hyperlink" Target="http://www.caissedesdepots.fr" TargetMode="External"/><Relationship Id="rId17" Type="http://schemas.openxmlformats.org/officeDocument/2006/relationships/hyperlink" Target="http://www.caissedesdepots.fr" TargetMode="External"/><Relationship Id="rId2" Type="http://schemas.openxmlformats.org/officeDocument/2006/relationships/numbering" Target="numbering.xml"/><Relationship Id="rId16" Type="http://schemas.openxmlformats.org/officeDocument/2006/relationships/hyperlink" Target="http://guadeloupe.dieccte.gouv.fr/" TargetMode="External"/><Relationship Id="rId20" Type="http://schemas.openxmlformats.org/officeDocument/2006/relationships/hyperlink" Target="http://www.com-saint-martin.fr" TargetMode="External"/><Relationship Id="rId75" Type="http://schemas.openxmlformats.org/officeDocument/2006/relationships/hyperlink" Target="http://www.caissedesdepots.fr" TargetMode="External"/><Relationship Id="rId83" Type="http://schemas.openxmlformats.org/officeDocument/2006/relationships/hyperlink" Target="http://www.com-saint-martin.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nnifer.martin@caissedesdepots.fr" TargetMode="External"/><Relationship Id="rId74" Type="http://schemas.openxmlformats.org/officeDocument/2006/relationships/hyperlink" Target="mailto:jennifer.martin@caissedesdepots.fr" TargetMode="External"/><Relationship Id="rId79" Type="http://schemas.openxmlformats.org/officeDocument/2006/relationships/hyperlink" Target="http://guadeloupe.dieccte.gouv.fr/" TargetMode="External"/><Relationship Id="rId8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uadeloupe.gouv.fr/" TargetMode="External"/><Relationship Id="rId82" Type="http://schemas.openxmlformats.org/officeDocument/2006/relationships/hyperlink" Target="http://www.saint-barth-saint-martin.gouv.fr/" TargetMode="External"/><Relationship Id="rId10" Type="http://schemas.openxmlformats.org/officeDocument/2006/relationships/hyperlink" Target="http://guadeloupe.dieccte.gouv.fr/" TargetMode="External"/><Relationship Id="rId19" Type="http://schemas.openxmlformats.org/officeDocument/2006/relationships/hyperlink" Target="http://www.saint-barth-saint-martin.gouv.fr/" TargetMode="External"/><Relationship Id="rId73" Type="http://schemas.openxmlformats.org/officeDocument/2006/relationships/hyperlink" Target="http://guadeloupe.dieccte.gouv.fr/" TargetMode="External"/><Relationship Id="rId78" Type="http://schemas.openxmlformats.org/officeDocument/2006/relationships/hyperlink" Target="http://www.guadeloupe.gouv.fr/" TargetMode="External"/><Relationship Id="rId81" Type="http://schemas.openxmlformats.org/officeDocument/2006/relationships/hyperlink" Target="https://www.regionguadeloupe.fr/" TargetMode="External"/><Relationship Id="rId86"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la.guadeloupe-ilesdunord@dieccte.gouv.fr" TargetMode="External"/><Relationship Id="rId14" Type="http://schemas.openxmlformats.org/officeDocument/2006/relationships/hyperlink" Target="mailto:jennifer.martin@caissedesdepots.fr" TargetMode="External"/><Relationship Id="rId77" Type="http://schemas.openxmlformats.org/officeDocument/2006/relationships/hyperlink" Target="mailto:jennifer.martin@caissedesdepot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C32A8-224A-4B7E-86EB-60863D71B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 ZERGUIT</dc:creator>
  <cp:lastModifiedBy>VEREPLA Elodie (DR971)</cp:lastModifiedBy>
  <cp:revision>3</cp:revision>
  <cp:lastPrinted>2016-08-10T15:27:00Z</cp:lastPrinted>
  <dcterms:created xsi:type="dcterms:W3CDTF">2019-09-13T17:38:00Z</dcterms:created>
  <dcterms:modified xsi:type="dcterms:W3CDTF">2019-09-13T17:41:00Z</dcterms:modified>
</cp:coreProperties>
</file>